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1FB" w:rsidRPr="00DA51FB" w:rsidRDefault="00DA51FB" w:rsidP="007F3FE5">
      <w:pPr>
        <w:pStyle w:val="Heading1"/>
      </w:pPr>
      <w:bookmarkStart w:id="0" w:name="_GoBack"/>
      <w:bookmarkEnd w:id="0"/>
      <w:r w:rsidRPr="00DA51FB">
        <w:t>The Focussed Jesus</w:t>
      </w:r>
      <w:r>
        <w:t xml:space="preserve">: </w:t>
      </w:r>
      <w:r w:rsidRPr="00DA51FB">
        <w:t>Jesus’ ministry in the last week of His mortal life</w:t>
      </w:r>
      <w:r w:rsidR="007F3FE5">
        <w:t xml:space="preserve">: </w:t>
      </w:r>
      <w:r w:rsidRPr="00DA51FB">
        <w:t>John 12:1-19:42</w:t>
      </w:r>
    </w:p>
    <w:p w:rsidR="00DA51FB" w:rsidRPr="00DA51FB" w:rsidRDefault="00DA51FB" w:rsidP="00DA51FB">
      <w:pPr>
        <w:pStyle w:val="Heading1"/>
      </w:pPr>
      <w:r w:rsidRPr="00DA51FB">
        <w:t>John</w:t>
      </w:r>
    </w:p>
    <w:p w:rsidR="00DA51FB" w:rsidRPr="00DA51FB" w:rsidRDefault="00DA51FB" w:rsidP="00DA51FB">
      <w:pPr>
        <w:pStyle w:val="Heading2"/>
      </w:pPr>
      <w:r w:rsidRPr="00DA51FB">
        <w:t>1:1-18 Tells us what John believed about Jesus</w:t>
      </w:r>
    </w:p>
    <w:p w:rsidR="00DA51FB" w:rsidRPr="00DA51FB" w:rsidRDefault="00DA51FB" w:rsidP="00DA51FB">
      <w:pPr>
        <w:pStyle w:val="Heading2"/>
      </w:pPr>
      <w:r w:rsidRPr="00DA51FB">
        <w:t>The rest gives us the evidence of why John believed it</w:t>
      </w:r>
    </w:p>
    <w:p w:rsidR="00DA51FB" w:rsidRPr="00DA51FB" w:rsidRDefault="00DA51FB" w:rsidP="00DA51FB">
      <w:pPr>
        <w:pStyle w:val="Heading2"/>
      </w:pPr>
      <w:r w:rsidRPr="00DA51FB">
        <w:t>12:1-19:42 covers the last few days of Jesus’ natural life</w:t>
      </w:r>
    </w:p>
    <w:p w:rsidR="00DA51FB" w:rsidRPr="00DA51FB" w:rsidRDefault="00DA51FB" w:rsidP="00DA51FB">
      <w:pPr>
        <w:pStyle w:val="Heading3"/>
      </w:pPr>
      <w:r w:rsidRPr="00DA51FB">
        <w:t>These chapters contain Jesus’ most pressing actions and teachings</w:t>
      </w:r>
    </w:p>
    <w:p w:rsidR="00DA51FB" w:rsidRPr="00DA51FB" w:rsidRDefault="00DA51FB" w:rsidP="00DA51FB">
      <w:pPr>
        <w:pStyle w:val="Heading1"/>
      </w:pPr>
      <w:r w:rsidRPr="00DA51FB">
        <w:t>God uses ‘moments’</w:t>
      </w:r>
    </w:p>
    <w:p w:rsidR="00DA51FB" w:rsidRPr="00DA51FB" w:rsidRDefault="00DA51FB" w:rsidP="00DA51FB">
      <w:pPr>
        <w:pStyle w:val="Heading2"/>
      </w:pPr>
      <w:r w:rsidRPr="00DA51FB">
        <w:t>Significant points in your history when He speaks</w:t>
      </w:r>
    </w:p>
    <w:p w:rsidR="00DA51FB" w:rsidRPr="00DA51FB" w:rsidRDefault="00DA51FB" w:rsidP="00DA51FB">
      <w:pPr>
        <w:pStyle w:val="Heading3"/>
      </w:pPr>
      <w:r w:rsidRPr="00DA51FB">
        <w:t>They have made you what you are so far</w:t>
      </w:r>
    </w:p>
    <w:p w:rsidR="00DA51FB" w:rsidRPr="00DA51FB" w:rsidRDefault="00DA51FB" w:rsidP="00DA51FB">
      <w:pPr>
        <w:pStyle w:val="Heading2"/>
      </w:pPr>
      <w:r w:rsidRPr="00DA51FB">
        <w:t>The turning point of the gospel</w:t>
      </w:r>
    </w:p>
    <w:p w:rsidR="00DA51FB" w:rsidRPr="00DA51FB" w:rsidRDefault="00DA51FB" w:rsidP="00DA51FB">
      <w:pPr>
        <w:pStyle w:val="Heading3"/>
      </w:pPr>
      <w:r w:rsidRPr="00DA51FB">
        <w:t>Until this time Jesus’ time had not yet come</w:t>
      </w:r>
    </w:p>
    <w:p w:rsidR="00DA51FB" w:rsidRPr="00DA51FB" w:rsidRDefault="00DA51FB" w:rsidP="00DA51FB">
      <w:pPr>
        <w:pStyle w:val="Heading4"/>
      </w:pPr>
      <w:r w:rsidRPr="00DA51FB">
        <w:t>Now it had arrived</w:t>
      </w:r>
    </w:p>
    <w:p w:rsidR="00DA51FB" w:rsidRPr="00DA51FB" w:rsidRDefault="00DA51FB" w:rsidP="00DA51FB">
      <w:pPr>
        <w:pStyle w:val="Heading3"/>
      </w:pPr>
      <w:r w:rsidRPr="00DA51FB">
        <w:t>Within the week He would be dead (12:1 &amp; 12) AND raised to life</w:t>
      </w:r>
    </w:p>
    <w:p w:rsidR="00DA51FB" w:rsidRPr="00DA51FB" w:rsidRDefault="00DA51FB" w:rsidP="00DA51FB">
      <w:pPr>
        <w:pStyle w:val="Heading1"/>
      </w:pPr>
      <w:r w:rsidRPr="00DA51FB">
        <w:t>Truth that matters</w:t>
      </w:r>
    </w:p>
    <w:p w:rsidR="00DA51FB" w:rsidRPr="00DA51FB" w:rsidRDefault="00DA51FB" w:rsidP="00DA51FB">
      <w:pPr>
        <w:pStyle w:val="Heading2"/>
      </w:pPr>
      <w:r w:rsidRPr="00DA51FB">
        <w:t>Is Jesus worth following?</w:t>
      </w:r>
    </w:p>
    <w:p w:rsidR="00DA51FB" w:rsidRPr="00DA51FB" w:rsidRDefault="00DA51FB" w:rsidP="00DA51FB">
      <w:pPr>
        <w:pStyle w:val="Heading2"/>
      </w:pPr>
      <w:r w:rsidRPr="00DA51FB">
        <w:t>What’s it like living the Kingdom of God?</w:t>
      </w:r>
    </w:p>
    <w:p w:rsidR="00DA51FB" w:rsidRPr="00DA51FB" w:rsidRDefault="00DA51FB" w:rsidP="00DA51FB">
      <w:pPr>
        <w:pStyle w:val="Heading3"/>
      </w:pPr>
      <w:r w:rsidRPr="00DA51FB">
        <w:t>Jesus tells it like it is</w:t>
      </w:r>
    </w:p>
    <w:p w:rsidR="00DA51FB" w:rsidRPr="00DA51FB" w:rsidRDefault="00DA51FB" w:rsidP="00DA51FB">
      <w:pPr>
        <w:pStyle w:val="Heading1"/>
      </w:pPr>
      <w:r w:rsidRPr="00DA51FB">
        <w:t>God’s kingdom begins</w:t>
      </w:r>
    </w:p>
    <w:p w:rsidR="00DA51FB" w:rsidRPr="00DA51FB" w:rsidRDefault="00DA51FB" w:rsidP="00DA51FB">
      <w:pPr>
        <w:pStyle w:val="Heading2"/>
      </w:pPr>
      <w:r w:rsidRPr="00DA51FB">
        <w:lastRenderedPageBreak/>
        <w:t>With death</w:t>
      </w:r>
    </w:p>
    <w:p w:rsidR="00DA51FB" w:rsidRPr="00DA51FB" w:rsidRDefault="00DA51FB" w:rsidP="00DA51FB">
      <w:pPr>
        <w:pStyle w:val="Heading3"/>
      </w:pPr>
      <w:r w:rsidRPr="00DA51FB">
        <w:t>The death of Christ</w:t>
      </w:r>
    </w:p>
    <w:p w:rsidR="00DA51FB" w:rsidRPr="00DA51FB" w:rsidRDefault="00DA51FB" w:rsidP="00DA51FB">
      <w:pPr>
        <w:pStyle w:val="Heading4"/>
      </w:pPr>
      <w:r w:rsidRPr="00DA51FB">
        <w:t>This is the glory of God</w:t>
      </w:r>
    </w:p>
    <w:p w:rsidR="00DA51FB" w:rsidRPr="00DA51FB" w:rsidRDefault="00DA51FB" w:rsidP="00DA51FB">
      <w:pPr>
        <w:pStyle w:val="Heading4"/>
      </w:pPr>
      <w:r w:rsidRPr="00DA51FB">
        <w:t>It doesn’t depend on your works but on His</w:t>
      </w:r>
    </w:p>
    <w:p w:rsidR="00DA51FB" w:rsidRPr="00DA51FB" w:rsidRDefault="00DA51FB" w:rsidP="00DA51FB">
      <w:pPr>
        <w:pStyle w:val="Heading2"/>
      </w:pPr>
      <w:r w:rsidRPr="00DA51FB">
        <w:t>With a fundamental choice</w:t>
      </w:r>
    </w:p>
    <w:p w:rsidR="00DA51FB" w:rsidRPr="00DA51FB" w:rsidRDefault="00DA51FB" w:rsidP="00DA51FB">
      <w:pPr>
        <w:pStyle w:val="Heading3"/>
      </w:pPr>
      <w:r w:rsidRPr="00DA51FB">
        <w:t>The death of your way</w:t>
      </w:r>
    </w:p>
    <w:p w:rsidR="00DA51FB" w:rsidRPr="00DA51FB" w:rsidRDefault="00DA51FB" w:rsidP="00DA51FB">
      <w:pPr>
        <w:pStyle w:val="Heading4"/>
      </w:pPr>
      <w:r w:rsidRPr="00DA51FB">
        <w:t>The kingdom is for those who say “Not my way, but yours, O God”</w:t>
      </w:r>
    </w:p>
    <w:p w:rsidR="00DA51FB" w:rsidRPr="00DA51FB" w:rsidRDefault="00DA51FB" w:rsidP="007F3FE5">
      <w:pPr>
        <w:pStyle w:val="Heading1"/>
      </w:pPr>
      <w:r w:rsidRPr="00DA51FB">
        <w:t>God’s kingdom ensures</w:t>
      </w:r>
      <w:r w:rsidR="007F3FE5">
        <w:t xml:space="preserve"> y</w:t>
      </w:r>
      <w:r w:rsidRPr="00DA51FB">
        <w:t>ou end up in heaven</w:t>
      </w:r>
    </w:p>
    <w:p w:rsidR="00DA51FB" w:rsidRPr="00DA51FB" w:rsidRDefault="00DA51FB" w:rsidP="00DA51FB">
      <w:pPr>
        <w:pStyle w:val="Heading1"/>
      </w:pPr>
      <w:r w:rsidRPr="00DA51FB">
        <w:t>God’s kingdom can be enjoyed</w:t>
      </w:r>
    </w:p>
    <w:p w:rsidR="00DA51FB" w:rsidRPr="00DA51FB" w:rsidRDefault="00DA51FB" w:rsidP="00DA51FB">
      <w:pPr>
        <w:pStyle w:val="Heading3"/>
      </w:pPr>
      <w:r w:rsidRPr="00DA51FB">
        <w:t>The fruit of the kingdom is having the Holy Spirit in your life and the hope of eternal glory when you die</w:t>
      </w:r>
    </w:p>
    <w:p w:rsidR="00DA51FB" w:rsidRPr="00DA51FB" w:rsidRDefault="00DA51FB" w:rsidP="00DA51FB">
      <w:pPr>
        <w:pStyle w:val="Heading2"/>
      </w:pPr>
      <w:r w:rsidRPr="00DA51FB">
        <w:t>Jesus teaches that 2 things are essential to enjoying the fruit of the kingdom</w:t>
      </w:r>
    </w:p>
    <w:p w:rsidR="00DA51FB" w:rsidRPr="00DA51FB" w:rsidRDefault="00DA51FB" w:rsidP="00DA51FB">
      <w:pPr>
        <w:pStyle w:val="Heading3"/>
      </w:pPr>
      <w:r w:rsidRPr="00DA51FB">
        <w:t>Serving and Following</w:t>
      </w:r>
    </w:p>
    <w:p w:rsidR="00DA51FB" w:rsidRPr="00DA51FB" w:rsidRDefault="00DA51FB" w:rsidP="00DA51FB">
      <w:pPr>
        <w:pStyle w:val="Heading4"/>
      </w:pPr>
      <w:r w:rsidRPr="00DA51FB">
        <w:t>The temptation will be to become either a servant or a follower</w:t>
      </w:r>
    </w:p>
    <w:p w:rsidR="00DA51FB" w:rsidRPr="00DA51FB" w:rsidRDefault="00DA51FB" w:rsidP="00DA51FB">
      <w:pPr>
        <w:pStyle w:val="Heading5"/>
      </w:pPr>
      <w:r w:rsidRPr="00DA51FB">
        <w:t>But the task you are called to is to be both</w:t>
      </w:r>
    </w:p>
    <w:p w:rsidR="00DA51FB" w:rsidRPr="00DA51FB" w:rsidRDefault="00DA51FB" w:rsidP="00DA51FB">
      <w:pPr>
        <w:pStyle w:val="Heading6"/>
      </w:pPr>
      <w:r w:rsidRPr="00DA51FB">
        <w:t>It is a spiritual task requiring spiritual strength</w:t>
      </w:r>
    </w:p>
    <w:p w:rsidR="00733D8A" w:rsidRDefault="00DA51FB" w:rsidP="00DA51FB">
      <w:pPr>
        <w:pStyle w:val="Heading3"/>
      </w:pPr>
      <w:r w:rsidRPr="00DA51FB">
        <w:t>Th</w:t>
      </w:r>
      <w:r>
        <w:t>e focussed Jesus nails this down</w:t>
      </w:r>
    </w:p>
    <w:p w:rsidR="00DA51FB" w:rsidRDefault="00DA51FB" w:rsidP="00DA51FB">
      <w:pPr>
        <w:pStyle w:val="Heading1"/>
      </w:pPr>
      <w:r>
        <w:t>Homegroup/Private study questions</w:t>
      </w:r>
    </w:p>
    <w:p w:rsidR="00DA51FB" w:rsidRDefault="00DA51FB" w:rsidP="00DA51FB">
      <w:pPr>
        <w:pStyle w:val="Heading1"/>
      </w:pPr>
      <w:r>
        <w:t>The death of Jesus</w:t>
      </w:r>
    </w:p>
    <w:p w:rsidR="00DA51FB" w:rsidRDefault="00DA51FB" w:rsidP="00DA51FB">
      <w:pPr>
        <w:pStyle w:val="Heading2"/>
      </w:pPr>
      <w:r>
        <w:lastRenderedPageBreak/>
        <w:t>Many believe that the death of Jesus was tragic but Jesus teaches that it is necessary (12:23,24)</w:t>
      </w:r>
    </w:p>
    <w:p w:rsidR="00DA51FB" w:rsidRDefault="00DA51FB" w:rsidP="00DA51FB">
      <w:pPr>
        <w:pStyle w:val="Heading3"/>
      </w:pPr>
      <w:r>
        <w:t>In what ways can a Christian be ashamed of the cross?</w:t>
      </w:r>
    </w:p>
    <w:p w:rsidR="00DA51FB" w:rsidRDefault="00DA51FB" w:rsidP="00DA51FB">
      <w:pPr>
        <w:pStyle w:val="Heading3"/>
      </w:pPr>
      <w:r>
        <w:t>In what ways can a Christian be proud of it?</w:t>
      </w:r>
    </w:p>
    <w:p w:rsidR="00DA51FB" w:rsidRDefault="00DA51FB" w:rsidP="00DA51FB">
      <w:pPr>
        <w:pStyle w:val="Heading1"/>
      </w:pPr>
      <w:r>
        <w:t>Glorifying God</w:t>
      </w:r>
    </w:p>
    <w:p w:rsidR="00DA51FB" w:rsidRDefault="00DA51FB" w:rsidP="00DA51FB">
      <w:pPr>
        <w:pStyle w:val="Heading2"/>
      </w:pPr>
      <w:r>
        <w:t>Jesus says ‘Father glorify your name’, to which the Father says ‘I have and I will’</w:t>
      </w:r>
    </w:p>
    <w:p w:rsidR="00DA51FB" w:rsidRDefault="00DA51FB" w:rsidP="00DA51FB">
      <w:pPr>
        <w:pStyle w:val="Heading3"/>
      </w:pPr>
      <w:r>
        <w:t>In what ways had the Father already glorified His mane?</w:t>
      </w:r>
    </w:p>
    <w:p w:rsidR="00953C8D" w:rsidRDefault="00DA51FB" w:rsidP="00DA51FB">
      <w:pPr>
        <w:pStyle w:val="Heading3"/>
      </w:pPr>
      <w:r>
        <w:t>In what ways would He, at that time, glorify it?</w:t>
      </w:r>
    </w:p>
    <w:p w:rsidR="00953C8D" w:rsidRDefault="00953C8D" w:rsidP="00DA51FB">
      <w:pPr>
        <w:pStyle w:val="Heading3"/>
      </w:pPr>
      <w:r>
        <w:t>How was the Father glorifying His own name at the time?</w:t>
      </w:r>
    </w:p>
    <w:p w:rsidR="007F3FE5" w:rsidRDefault="007F3FE5" w:rsidP="00DA51FB">
      <w:pPr>
        <w:pStyle w:val="Heading3"/>
      </w:pPr>
      <w:r>
        <w:t>How does the Father glorify His name today?</w:t>
      </w:r>
    </w:p>
    <w:p w:rsidR="00953C8D" w:rsidRDefault="00953C8D" w:rsidP="00953C8D">
      <w:pPr>
        <w:pStyle w:val="Heading1"/>
      </w:pPr>
      <w:r>
        <w:t>The evidence of miraculous signs (12:37)</w:t>
      </w:r>
    </w:p>
    <w:p w:rsidR="00DA51FB" w:rsidRDefault="00953C8D" w:rsidP="00953C8D">
      <w:pPr>
        <w:pStyle w:val="Heading2"/>
      </w:pPr>
      <w:r>
        <w:t>Which miraculous signs is John talking about?</w:t>
      </w:r>
    </w:p>
    <w:p w:rsidR="00953C8D" w:rsidRDefault="00953C8D" w:rsidP="00953C8D">
      <w:pPr>
        <w:pStyle w:val="Heading2"/>
      </w:pPr>
      <w:r>
        <w:t>In what way was Jesus ‘light’ – what could people see because of Him?</w:t>
      </w:r>
    </w:p>
    <w:p w:rsidR="00953C8D" w:rsidRDefault="00953C8D" w:rsidP="00953C8D">
      <w:pPr>
        <w:pStyle w:val="Heading1"/>
      </w:pPr>
      <w:r>
        <w:t>Jesus’ mission</w:t>
      </w:r>
    </w:p>
    <w:p w:rsidR="00953C8D" w:rsidRDefault="00953C8D" w:rsidP="00953C8D">
      <w:pPr>
        <w:pStyle w:val="Heading2"/>
      </w:pPr>
      <w:r>
        <w:t>If Jesus mission is in 12:47 in what ways can we, as His disciples, condemn unchristian behaviour?</w:t>
      </w:r>
    </w:p>
    <w:p w:rsidR="00953C8D" w:rsidRDefault="00953C8D" w:rsidP="00953C8D">
      <w:pPr>
        <w:pStyle w:val="Heading3"/>
      </w:pPr>
      <w:r>
        <w:t>Explain your reasoning</w:t>
      </w:r>
    </w:p>
    <w:p w:rsidR="00953C8D" w:rsidRDefault="00953C8D" w:rsidP="00953C8D">
      <w:pPr>
        <w:pStyle w:val="Heading3"/>
      </w:pPr>
      <w:r>
        <w:t>How will this affect the way you treat people?</w:t>
      </w:r>
    </w:p>
    <w:p w:rsidR="00953C8D" w:rsidRDefault="007F3FE5" w:rsidP="007F3FE5">
      <w:pPr>
        <w:pStyle w:val="Heading1"/>
      </w:pPr>
      <w:r>
        <w:t>Enjoying the kingdom</w:t>
      </w:r>
    </w:p>
    <w:p w:rsidR="007F3FE5" w:rsidRDefault="007F3FE5" w:rsidP="007F3FE5">
      <w:pPr>
        <w:pStyle w:val="Heading2"/>
      </w:pPr>
      <w:r>
        <w:t>Reflect on the best examples you have of Christians</w:t>
      </w:r>
    </w:p>
    <w:p w:rsidR="007F3FE5" w:rsidRDefault="007F3FE5" w:rsidP="007F3FE5">
      <w:pPr>
        <w:pStyle w:val="Heading3"/>
      </w:pPr>
      <w:r>
        <w:lastRenderedPageBreak/>
        <w:t>How do they both serve and follow Christ?</w:t>
      </w:r>
    </w:p>
    <w:p w:rsidR="007F3FE5" w:rsidRDefault="007F3FE5" w:rsidP="007F3FE5">
      <w:pPr>
        <w:pStyle w:val="Heading3"/>
      </w:pPr>
      <w:r>
        <w:t>How do you balance serving and following Christ?</w:t>
      </w:r>
    </w:p>
    <w:p w:rsidR="007F3FE5" w:rsidRDefault="007F3FE5" w:rsidP="007F3FE5">
      <w:pPr>
        <w:pStyle w:val="Heading3"/>
      </w:pPr>
      <w:r>
        <w:t>Which is easier? Serving or following?</w:t>
      </w:r>
    </w:p>
    <w:p w:rsidR="007F3FE5" w:rsidRDefault="007F3FE5" w:rsidP="007F3FE5">
      <w:pPr>
        <w:pStyle w:val="Heading1"/>
      </w:pPr>
      <w:r>
        <w:t>Discretion in truth</w:t>
      </w:r>
    </w:p>
    <w:p w:rsidR="007F3FE5" w:rsidRDefault="007F3FE5" w:rsidP="007F3FE5">
      <w:pPr>
        <w:pStyle w:val="Heading2"/>
      </w:pPr>
      <w:r>
        <w:t>In the prediction of His betrayal and denial (13:18ff) how does Jesus publish the truth?</w:t>
      </w:r>
    </w:p>
    <w:p w:rsidR="007F3FE5" w:rsidRPr="00DA51FB" w:rsidRDefault="007F3FE5" w:rsidP="007F3FE5">
      <w:pPr>
        <w:pStyle w:val="Heading3"/>
      </w:pPr>
      <w:r>
        <w:t>What does this tell us about how we should handle truths?</w:t>
      </w:r>
    </w:p>
    <w:sectPr w:rsidR="007F3FE5" w:rsidRPr="00DA51FB" w:rsidSect="00DA51FB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A7A4CE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64"/>
        </w:rPr>
      </w:lvl>
    </w:lvlOverride>
  </w:num>
  <w:num w:numId="2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48"/>
        </w:rPr>
      </w:lvl>
    </w:lvlOverride>
  </w:num>
  <w:num w:numId="3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36"/>
        </w:rPr>
      </w:lvl>
    </w:lvlOverride>
  </w:num>
  <w:num w:numId="4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3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outline"/>
  <w:zoom w:percent="124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1FB"/>
    <w:rsid w:val="0011609F"/>
    <w:rsid w:val="001A4401"/>
    <w:rsid w:val="003A351D"/>
    <w:rsid w:val="00496F56"/>
    <w:rsid w:val="00733D8A"/>
    <w:rsid w:val="007F3FE5"/>
    <w:rsid w:val="00890713"/>
    <w:rsid w:val="008B36B5"/>
    <w:rsid w:val="00953C8D"/>
    <w:rsid w:val="00DA51FB"/>
    <w:rsid w:val="00FD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6B5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6B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6B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6B5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36B5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36B5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36B5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36B5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36B5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36B5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6B5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B36B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36B5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B36B5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B36B5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B36B5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B36B5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B36B5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B36B5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FE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6B5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6B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6B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6B5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36B5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36B5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36B5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36B5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36B5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36B5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6B5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B36B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36B5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B36B5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B36B5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B36B5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B36B5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B36B5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B36B5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F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Day</dc:creator>
  <cp:lastModifiedBy>Mr Parr</cp:lastModifiedBy>
  <cp:revision>2</cp:revision>
  <cp:lastPrinted>2017-01-21T11:05:00Z</cp:lastPrinted>
  <dcterms:created xsi:type="dcterms:W3CDTF">2017-01-26T14:47:00Z</dcterms:created>
  <dcterms:modified xsi:type="dcterms:W3CDTF">2017-01-26T14:47:00Z</dcterms:modified>
</cp:coreProperties>
</file>