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560" w:rsidRPr="00B14560" w:rsidRDefault="00B14560" w:rsidP="00B14560">
      <w:pPr>
        <w:pStyle w:val="Heading1"/>
      </w:pPr>
      <w:r w:rsidRPr="00B14560">
        <w:t>Samuel</w:t>
      </w:r>
      <w:r>
        <w:t xml:space="preserve">: </w:t>
      </w:r>
      <w:r w:rsidRPr="00B14560">
        <w:t>A life well lived in difficult times</w:t>
      </w:r>
    </w:p>
    <w:p w:rsidR="00B14560" w:rsidRPr="00B14560" w:rsidRDefault="00B14560" w:rsidP="00B14560">
      <w:pPr>
        <w:pStyle w:val="Heading2"/>
      </w:pPr>
      <w:r>
        <w:t xml:space="preserve">2. At boarding school: </w:t>
      </w:r>
      <w:r w:rsidRPr="00B14560">
        <w:t>1 Samuel 3</w:t>
      </w:r>
    </w:p>
    <w:p w:rsidR="00B14560" w:rsidRPr="00B14560" w:rsidRDefault="00B14560" w:rsidP="00B14560">
      <w:pPr>
        <w:pStyle w:val="Heading1"/>
      </w:pPr>
      <w:r w:rsidRPr="00B14560">
        <w:t>God has called you</w:t>
      </w:r>
    </w:p>
    <w:p w:rsidR="00B14560" w:rsidRPr="00B14560" w:rsidRDefault="00B14560" w:rsidP="00B14560">
      <w:pPr>
        <w:pStyle w:val="Heading3"/>
      </w:pPr>
      <w:r w:rsidRPr="00B14560">
        <w:t>God's call often comes in the guise of a familiar voice in our heads</w:t>
      </w:r>
    </w:p>
    <w:p w:rsidR="00B14560" w:rsidRPr="00B14560" w:rsidRDefault="00B14560" w:rsidP="00B14560">
      <w:pPr>
        <w:pStyle w:val="Heading2"/>
      </w:pPr>
      <w:r w:rsidRPr="00B14560">
        <w:t>Part of God's nature to call people to faith</w:t>
      </w:r>
    </w:p>
    <w:p w:rsidR="00B14560" w:rsidRPr="00B14560" w:rsidRDefault="00B14560" w:rsidP="00B14560">
      <w:pPr>
        <w:pStyle w:val="Heading3"/>
      </w:pPr>
      <w:r w:rsidRPr="00B14560">
        <w:t>Next time He calls make sure you respond with faith</w:t>
      </w:r>
    </w:p>
    <w:p w:rsidR="00B14560" w:rsidRPr="00B14560" w:rsidRDefault="00B14560" w:rsidP="00B14560">
      <w:pPr>
        <w:pStyle w:val="Heading4"/>
      </w:pPr>
      <w:r w:rsidRPr="00B14560">
        <w:t>Speak Lord, your servant is listening…</w:t>
      </w:r>
    </w:p>
    <w:p w:rsidR="00B14560" w:rsidRPr="00B14560" w:rsidRDefault="00B14560" w:rsidP="00B14560">
      <w:pPr>
        <w:pStyle w:val="Heading1"/>
      </w:pPr>
      <w:r w:rsidRPr="00B14560">
        <w:t>The call of God is resistible</w:t>
      </w:r>
    </w:p>
    <w:p w:rsidR="00B14560" w:rsidRPr="00B14560" w:rsidRDefault="00B14560" w:rsidP="00B14560">
      <w:pPr>
        <w:pStyle w:val="Heading2"/>
      </w:pPr>
      <w:r w:rsidRPr="00B14560">
        <w:t>Samuel in the Bible because he didn't resist the call</w:t>
      </w:r>
    </w:p>
    <w:p w:rsidR="00B14560" w:rsidRPr="00B14560" w:rsidRDefault="00B14560" w:rsidP="00B14560">
      <w:pPr>
        <w:pStyle w:val="Heading3"/>
      </w:pPr>
      <w:r w:rsidRPr="00B14560">
        <w:t>He became a great leader because he heard and acted accordingly not just once but on a regular basis</w:t>
      </w:r>
    </w:p>
    <w:p w:rsidR="00B14560" w:rsidRPr="00B14560" w:rsidRDefault="00B14560" w:rsidP="00B14560">
      <w:pPr>
        <w:pStyle w:val="Heading3"/>
      </w:pPr>
      <w:r w:rsidRPr="00B14560">
        <w:t>He was the key person in the second major cultural change the Israelites faced</w:t>
      </w:r>
    </w:p>
    <w:p w:rsidR="00B14560" w:rsidRPr="00B14560" w:rsidRDefault="00B14560" w:rsidP="00B14560">
      <w:pPr>
        <w:pStyle w:val="Heading1"/>
      </w:pPr>
      <w:r w:rsidRPr="00B14560">
        <w:t>God speaks: Learn to listen to God</w:t>
      </w:r>
    </w:p>
    <w:p w:rsidR="00B14560" w:rsidRPr="00B14560" w:rsidRDefault="00B14560" w:rsidP="00B14560">
      <w:pPr>
        <w:pStyle w:val="Heading2"/>
      </w:pPr>
      <w:r w:rsidRPr="00B14560">
        <w:t>Samuel’s story to help you learn to listen to God</w:t>
      </w:r>
    </w:p>
    <w:p w:rsidR="00B14560" w:rsidRPr="00B14560" w:rsidRDefault="00B14560" w:rsidP="00B14560">
      <w:pPr>
        <w:pStyle w:val="Heading3"/>
      </w:pPr>
      <w:r w:rsidRPr="00B14560">
        <w:t>It took an older, wiser person to pass on the way God communicates</w:t>
      </w:r>
    </w:p>
    <w:p w:rsidR="00B14560" w:rsidRPr="00B14560" w:rsidRDefault="00B14560" w:rsidP="00B14560">
      <w:pPr>
        <w:pStyle w:val="Heading4"/>
      </w:pPr>
      <w:r w:rsidRPr="00B14560">
        <w:t>Not through the Law alone, but by His Spirit at work</w:t>
      </w:r>
    </w:p>
    <w:p w:rsidR="00B14560" w:rsidRPr="00B14560" w:rsidRDefault="00B14560" w:rsidP="00B14560">
      <w:pPr>
        <w:pStyle w:val="Heading2"/>
      </w:pPr>
      <w:r w:rsidRPr="00B14560">
        <w:t xml:space="preserve">Samuel’s first encounter with God was to give him information </w:t>
      </w:r>
    </w:p>
    <w:p w:rsidR="00B14560" w:rsidRPr="00B14560" w:rsidRDefault="00B14560" w:rsidP="00B14560">
      <w:pPr>
        <w:pStyle w:val="Heading3"/>
      </w:pPr>
      <w:r w:rsidRPr="00B14560">
        <w:t xml:space="preserve">God keeps His word </w:t>
      </w:r>
    </w:p>
    <w:p w:rsidR="00B14560" w:rsidRPr="00B14560" w:rsidRDefault="00B14560" w:rsidP="00B14560">
      <w:pPr>
        <w:pStyle w:val="Heading3"/>
      </w:pPr>
      <w:r w:rsidRPr="00B14560">
        <w:t>God does not ignore the sins of His servants</w:t>
      </w:r>
    </w:p>
    <w:p w:rsidR="00B14560" w:rsidRPr="00B14560" w:rsidRDefault="00B14560" w:rsidP="00B14560">
      <w:pPr>
        <w:pStyle w:val="Heading2"/>
      </w:pPr>
      <w:r w:rsidRPr="00B14560">
        <w:t>Samuel did NOT know how his part would fit in</w:t>
      </w:r>
    </w:p>
    <w:p w:rsidR="00B14560" w:rsidRDefault="00B14560" w:rsidP="00B14560">
      <w:pPr>
        <w:pStyle w:val="Heading3"/>
      </w:pPr>
      <w:r w:rsidRPr="00B14560">
        <w:lastRenderedPageBreak/>
        <w:t>Samuel was used greatly but he was NOT perfect</w:t>
      </w:r>
    </w:p>
    <w:p w:rsidR="00B14560" w:rsidRDefault="00B14560" w:rsidP="00B14560">
      <w:pPr>
        <w:pStyle w:val="Heading3"/>
      </w:pPr>
    </w:p>
    <w:p w:rsidR="00027DC5" w:rsidRDefault="00027DC5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6"/>
          <w:szCs w:val="28"/>
          <w:u w:val="single"/>
        </w:rPr>
      </w:pPr>
      <w:r>
        <w:rPr>
          <w:sz w:val="26"/>
        </w:rPr>
        <w:br w:type="page"/>
      </w:r>
    </w:p>
    <w:p w:rsidR="00027DC5" w:rsidRDefault="00027DC5" w:rsidP="00B14560">
      <w:pPr>
        <w:pStyle w:val="Heading1"/>
        <w:rPr>
          <w:sz w:val="26"/>
        </w:rPr>
      </w:pPr>
      <w:bookmarkStart w:id="0" w:name="_GoBack"/>
      <w:bookmarkEnd w:id="0"/>
    </w:p>
    <w:p w:rsidR="00B14560" w:rsidRPr="00027DC5" w:rsidRDefault="00B14560" w:rsidP="00B14560">
      <w:pPr>
        <w:pStyle w:val="Heading1"/>
        <w:rPr>
          <w:sz w:val="24"/>
        </w:rPr>
      </w:pPr>
      <w:r w:rsidRPr="00027DC5">
        <w:rPr>
          <w:sz w:val="24"/>
        </w:rPr>
        <w:t>Homegroup/Private study questions</w:t>
      </w:r>
    </w:p>
    <w:p w:rsidR="00B14560" w:rsidRPr="00027DC5" w:rsidRDefault="00B14560" w:rsidP="00B14560">
      <w:pPr>
        <w:pStyle w:val="Heading1"/>
        <w:rPr>
          <w:sz w:val="24"/>
        </w:rPr>
      </w:pPr>
      <w:r w:rsidRPr="00027DC5">
        <w:rPr>
          <w:sz w:val="24"/>
        </w:rPr>
        <w:t>Voices in your head</w:t>
      </w:r>
    </w:p>
    <w:p w:rsidR="00B14560" w:rsidRPr="00027DC5" w:rsidRDefault="00B14560" w:rsidP="00B14560">
      <w:pPr>
        <w:pStyle w:val="Heading2"/>
        <w:rPr>
          <w:sz w:val="22"/>
        </w:rPr>
      </w:pPr>
      <w:r w:rsidRPr="00027DC5">
        <w:rPr>
          <w:sz w:val="22"/>
        </w:rPr>
        <w:t>Whose voice(s) do you hear in your head at times of decision and why?</w:t>
      </w:r>
    </w:p>
    <w:p w:rsidR="00B14560" w:rsidRPr="00027DC5" w:rsidRDefault="00B14560" w:rsidP="00B14560">
      <w:pPr>
        <w:pStyle w:val="Heading3"/>
        <w:rPr>
          <w:sz w:val="20"/>
        </w:rPr>
      </w:pPr>
      <w:r w:rsidRPr="00027DC5">
        <w:rPr>
          <w:sz w:val="20"/>
        </w:rPr>
        <w:t>How does it help you decide what to do or say?</w:t>
      </w:r>
    </w:p>
    <w:p w:rsidR="00B14560" w:rsidRPr="00027DC5" w:rsidRDefault="00B14560" w:rsidP="00B14560">
      <w:pPr>
        <w:pStyle w:val="Heading1"/>
        <w:rPr>
          <w:sz w:val="24"/>
        </w:rPr>
      </w:pPr>
      <w:r w:rsidRPr="00027DC5">
        <w:rPr>
          <w:sz w:val="24"/>
        </w:rPr>
        <w:t>God speaking</w:t>
      </w:r>
      <w:r w:rsidR="00B83535" w:rsidRPr="00027DC5">
        <w:rPr>
          <w:sz w:val="24"/>
        </w:rPr>
        <w:t xml:space="preserve"> (v1)</w:t>
      </w:r>
    </w:p>
    <w:p w:rsidR="00B14560" w:rsidRPr="00027DC5" w:rsidRDefault="00B14560" w:rsidP="00B14560">
      <w:pPr>
        <w:pStyle w:val="Heading2"/>
        <w:rPr>
          <w:sz w:val="22"/>
        </w:rPr>
      </w:pPr>
      <w:r w:rsidRPr="00027DC5">
        <w:rPr>
          <w:sz w:val="22"/>
        </w:rPr>
        <w:t>Why do you think ‘the word of the Lord was rare in those days’?</w:t>
      </w:r>
    </w:p>
    <w:p w:rsidR="00B14560" w:rsidRPr="00027DC5" w:rsidRDefault="00B14560" w:rsidP="00B14560">
      <w:pPr>
        <w:pStyle w:val="Heading3"/>
        <w:rPr>
          <w:sz w:val="20"/>
        </w:rPr>
      </w:pPr>
      <w:r w:rsidRPr="00027DC5">
        <w:rPr>
          <w:sz w:val="20"/>
        </w:rPr>
        <w:t xml:space="preserve">Whose </w:t>
      </w:r>
      <w:proofErr w:type="gramStart"/>
      <w:r w:rsidRPr="00027DC5">
        <w:rPr>
          <w:sz w:val="20"/>
        </w:rPr>
        <w:t>fault</w:t>
      </w:r>
      <w:proofErr w:type="gramEnd"/>
      <w:r w:rsidRPr="00027DC5">
        <w:rPr>
          <w:sz w:val="20"/>
        </w:rPr>
        <w:t xml:space="preserve"> was it? Did God go quiet or was it because people were not listening? Discuss.</w:t>
      </w:r>
    </w:p>
    <w:p w:rsidR="00B14560" w:rsidRPr="00027DC5" w:rsidRDefault="00B14560" w:rsidP="00B14560">
      <w:pPr>
        <w:pStyle w:val="Heading2"/>
        <w:rPr>
          <w:sz w:val="22"/>
        </w:rPr>
      </w:pPr>
      <w:r w:rsidRPr="00027DC5">
        <w:rPr>
          <w:sz w:val="22"/>
        </w:rPr>
        <w:t>Have there been times in your life when God spoke less or not at all?</w:t>
      </w:r>
    </w:p>
    <w:p w:rsidR="00B14560" w:rsidRPr="00027DC5" w:rsidRDefault="00B14560" w:rsidP="00B14560">
      <w:pPr>
        <w:pStyle w:val="Heading3"/>
        <w:rPr>
          <w:sz w:val="20"/>
        </w:rPr>
      </w:pPr>
      <w:r w:rsidRPr="00027DC5">
        <w:rPr>
          <w:sz w:val="20"/>
        </w:rPr>
        <w:t>Why do you think that was? Tell your story.</w:t>
      </w:r>
    </w:p>
    <w:p w:rsidR="00B14560" w:rsidRPr="00027DC5" w:rsidRDefault="00B14560" w:rsidP="00B14560">
      <w:pPr>
        <w:pStyle w:val="Heading1"/>
        <w:rPr>
          <w:sz w:val="24"/>
        </w:rPr>
      </w:pPr>
      <w:r w:rsidRPr="00027DC5">
        <w:rPr>
          <w:sz w:val="24"/>
        </w:rPr>
        <w:t>Knowing God</w:t>
      </w:r>
      <w:r w:rsidR="00B83535" w:rsidRPr="00027DC5">
        <w:rPr>
          <w:sz w:val="24"/>
        </w:rPr>
        <w:t xml:space="preserve"> (v7)</w:t>
      </w:r>
    </w:p>
    <w:p w:rsidR="00B14560" w:rsidRPr="00027DC5" w:rsidRDefault="00B14560" w:rsidP="00B14560">
      <w:pPr>
        <w:pStyle w:val="Heading2"/>
        <w:rPr>
          <w:sz w:val="22"/>
        </w:rPr>
      </w:pPr>
      <w:r w:rsidRPr="00027DC5">
        <w:rPr>
          <w:sz w:val="22"/>
        </w:rPr>
        <w:t>Samuel had been at the te</w:t>
      </w:r>
      <w:r w:rsidR="00B83535" w:rsidRPr="00027DC5">
        <w:rPr>
          <w:sz w:val="22"/>
        </w:rPr>
        <w:t>nt of God for about 7 years before this happened and yet we are told that he didn’t yet know God</w:t>
      </w:r>
    </w:p>
    <w:p w:rsidR="00B83535" w:rsidRPr="00027DC5" w:rsidRDefault="00B83535" w:rsidP="00B83535">
      <w:pPr>
        <w:pStyle w:val="Heading3"/>
        <w:rPr>
          <w:sz w:val="20"/>
        </w:rPr>
      </w:pPr>
      <w:r w:rsidRPr="00027DC5">
        <w:rPr>
          <w:sz w:val="20"/>
        </w:rPr>
        <w:t>What, if anything, can we do to help children ‘know God’?</w:t>
      </w:r>
    </w:p>
    <w:p w:rsidR="00B83535" w:rsidRPr="00027DC5" w:rsidRDefault="00B83535" w:rsidP="00B83535">
      <w:pPr>
        <w:pStyle w:val="Heading2"/>
        <w:rPr>
          <w:sz w:val="22"/>
        </w:rPr>
      </w:pPr>
      <w:r w:rsidRPr="00027DC5">
        <w:rPr>
          <w:sz w:val="22"/>
        </w:rPr>
        <w:t>Samuel had some of the scriptures but ‘the word of the Lord had not yet been revealed to him’</w:t>
      </w:r>
    </w:p>
    <w:p w:rsidR="00B83535" w:rsidRPr="00027DC5" w:rsidRDefault="00B83535" w:rsidP="00B83535">
      <w:pPr>
        <w:pStyle w:val="Heading3"/>
        <w:rPr>
          <w:sz w:val="20"/>
        </w:rPr>
      </w:pPr>
      <w:r w:rsidRPr="00027DC5">
        <w:rPr>
          <w:sz w:val="20"/>
        </w:rPr>
        <w:t>What’s the difference, if any, between reading the scriptures and the ‘word of the Lord being revealed’ to someone?</w:t>
      </w:r>
    </w:p>
    <w:p w:rsidR="00B83535" w:rsidRPr="00027DC5" w:rsidRDefault="00B83535" w:rsidP="00B83535">
      <w:pPr>
        <w:pStyle w:val="Heading4"/>
        <w:rPr>
          <w:sz w:val="20"/>
        </w:rPr>
      </w:pPr>
      <w:r w:rsidRPr="00027DC5">
        <w:rPr>
          <w:sz w:val="20"/>
        </w:rPr>
        <w:t>How can we help someone discern between the two?</w:t>
      </w:r>
    </w:p>
    <w:p w:rsidR="00B83535" w:rsidRPr="00027DC5" w:rsidRDefault="00B83535" w:rsidP="00B83535">
      <w:pPr>
        <w:pStyle w:val="Heading5"/>
        <w:rPr>
          <w:sz w:val="20"/>
        </w:rPr>
      </w:pPr>
      <w:r w:rsidRPr="00027DC5">
        <w:rPr>
          <w:sz w:val="20"/>
        </w:rPr>
        <w:t>Do we need to do this or is this God’s job?</w:t>
      </w:r>
    </w:p>
    <w:p w:rsidR="00B83535" w:rsidRPr="00027DC5" w:rsidRDefault="00B83535" w:rsidP="00B83535">
      <w:pPr>
        <w:pStyle w:val="Heading1"/>
        <w:rPr>
          <w:sz w:val="24"/>
        </w:rPr>
      </w:pPr>
      <w:r w:rsidRPr="00027DC5">
        <w:rPr>
          <w:sz w:val="24"/>
        </w:rPr>
        <w:t>God’s call is resistible</w:t>
      </w:r>
    </w:p>
    <w:p w:rsidR="00B83535" w:rsidRPr="00027DC5" w:rsidRDefault="00D76EA7" w:rsidP="00B83535">
      <w:pPr>
        <w:pStyle w:val="Heading2"/>
        <w:rPr>
          <w:sz w:val="22"/>
        </w:rPr>
      </w:pPr>
      <w:r w:rsidRPr="00027DC5">
        <w:rPr>
          <w:sz w:val="22"/>
        </w:rPr>
        <w:t>The Bible also teaches something of the ‘irresistible grace of God’ (Rom 8:28-30)</w:t>
      </w:r>
    </w:p>
    <w:p w:rsidR="00D76EA7" w:rsidRPr="00027DC5" w:rsidRDefault="00D76EA7" w:rsidP="00D76EA7">
      <w:pPr>
        <w:pStyle w:val="Heading3"/>
        <w:rPr>
          <w:sz w:val="20"/>
        </w:rPr>
      </w:pPr>
      <w:r w:rsidRPr="00027DC5">
        <w:rPr>
          <w:sz w:val="20"/>
        </w:rPr>
        <w:lastRenderedPageBreak/>
        <w:t>But this is about listening to God and has examples (</w:t>
      </w:r>
      <w:proofErr w:type="spellStart"/>
      <w:r w:rsidRPr="00027DC5">
        <w:rPr>
          <w:sz w:val="20"/>
        </w:rPr>
        <w:t>Hophni</w:t>
      </w:r>
      <w:proofErr w:type="spellEnd"/>
      <w:r w:rsidRPr="00027DC5">
        <w:rPr>
          <w:sz w:val="20"/>
        </w:rPr>
        <w:t xml:space="preserve"> &amp; Phinehas and Eli NOT listening, and Samuel and the prophet (2:27-36) listening)</w:t>
      </w:r>
    </w:p>
    <w:p w:rsidR="00D76EA7" w:rsidRPr="00027DC5" w:rsidRDefault="00D76EA7" w:rsidP="00D76EA7">
      <w:pPr>
        <w:pStyle w:val="Heading4"/>
        <w:rPr>
          <w:sz w:val="20"/>
        </w:rPr>
      </w:pPr>
      <w:r w:rsidRPr="00027DC5">
        <w:rPr>
          <w:sz w:val="20"/>
        </w:rPr>
        <w:t>Why do you think the Bible teaches ‘irresistible grace’</w:t>
      </w:r>
      <w:r w:rsidR="00204372" w:rsidRPr="00027DC5">
        <w:rPr>
          <w:sz w:val="20"/>
        </w:rPr>
        <w:t xml:space="preserve"> in Rom 8?</w:t>
      </w:r>
    </w:p>
    <w:p w:rsidR="00204372" w:rsidRPr="00027DC5" w:rsidRDefault="00204372" w:rsidP="00204372">
      <w:pPr>
        <w:pStyle w:val="Heading5"/>
        <w:rPr>
          <w:sz w:val="20"/>
        </w:rPr>
      </w:pPr>
      <w:r w:rsidRPr="00027DC5">
        <w:rPr>
          <w:sz w:val="20"/>
        </w:rPr>
        <w:t>How does it help us?</w:t>
      </w:r>
    </w:p>
    <w:p w:rsidR="00204372" w:rsidRPr="00027DC5" w:rsidRDefault="00204372" w:rsidP="00204372">
      <w:pPr>
        <w:pStyle w:val="Heading5"/>
        <w:rPr>
          <w:sz w:val="20"/>
        </w:rPr>
      </w:pPr>
      <w:r w:rsidRPr="00027DC5">
        <w:rPr>
          <w:sz w:val="20"/>
        </w:rPr>
        <w:t>How does it hinder the church in dealing with the non-Christian?</w:t>
      </w:r>
    </w:p>
    <w:p w:rsidR="00204372" w:rsidRPr="00027DC5" w:rsidRDefault="00204372" w:rsidP="00204372">
      <w:pPr>
        <w:pStyle w:val="Heading4"/>
        <w:rPr>
          <w:sz w:val="20"/>
        </w:rPr>
      </w:pPr>
      <w:r w:rsidRPr="00027DC5">
        <w:rPr>
          <w:sz w:val="20"/>
        </w:rPr>
        <w:t>Why do you think the Bible also teaches the importance of listening to God?</w:t>
      </w:r>
    </w:p>
    <w:p w:rsidR="00204372" w:rsidRPr="00027DC5" w:rsidRDefault="00204372" w:rsidP="00204372">
      <w:pPr>
        <w:pStyle w:val="Heading1"/>
        <w:rPr>
          <w:sz w:val="24"/>
        </w:rPr>
      </w:pPr>
      <w:r w:rsidRPr="00027DC5">
        <w:rPr>
          <w:sz w:val="24"/>
        </w:rPr>
        <w:t>The first encounter</w:t>
      </w:r>
    </w:p>
    <w:p w:rsidR="00204372" w:rsidRPr="00027DC5" w:rsidRDefault="00204372" w:rsidP="00204372">
      <w:pPr>
        <w:pStyle w:val="Heading2"/>
        <w:rPr>
          <w:sz w:val="22"/>
        </w:rPr>
      </w:pPr>
      <w:r w:rsidRPr="00027DC5">
        <w:rPr>
          <w:sz w:val="22"/>
        </w:rPr>
        <w:t>What was your first encounter with God like (if you’ve had one)?</w:t>
      </w:r>
    </w:p>
    <w:p w:rsidR="00204372" w:rsidRPr="00027DC5" w:rsidRDefault="00204372" w:rsidP="00204372">
      <w:pPr>
        <w:pStyle w:val="Heading3"/>
        <w:rPr>
          <w:sz w:val="20"/>
        </w:rPr>
      </w:pPr>
      <w:r w:rsidRPr="00027DC5">
        <w:rPr>
          <w:sz w:val="20"/>
        </w:rPr>
        <w:t>When, where, what was it about?</w:t>
      </w:r>
    </w:p>
    <w:p w:rsidR="00204372" w:rsidRPr="00027DC5" w:rsidRDefault="00204372" w:rsidP="00204372">
      <w:pPr>
        <w:pStyle w:val="Heading4"/>
        <w:rPr>
          <w:sz w:val="20"/>
        </w:rPr>
      </w:pPr>
      <w:r w:rsidRPr="00027DC5">
        <w:rPr>
          <w:sz w:val="20"/>
        </w:rPr>
        <w:t>If you don’t remember the first one, try telling an early one</w:t>
      </w:r>
    </w:p>
    <w:p w:rsidR="00204372" w:rsidRPr="00027DC5" w:rsidRDefault="00204372" w:rsidP="00204372">
      <w:pPr>
        <w:pStyle w:val="Heading2"/>
        <w:rPr>
          <w:sz w:val="22"/>
        </w:rPr>
      </w:pPr>
      <w:r w:rsidRPr="00027DC5">
        <w:rPr>
          <w:sz w:val="22"/>
        </w:rPr>
        <w:t xml:space="preserve">Why do you think it was </w:t>
      </w:r>
      <w:proofErr w:type="gramStart"/>
      <w:r w:rsidRPr="00027DC5">
        <w:rPr>
          <w:sz w:val="22"/>
        </w:rPr>
        <w:t>a number of</w:t>
      </w:r>
      <w:proofErr w:type="gramEnd"/>
      <w:r w:rsidRPr="00027DC5">
        <w:rPr>
          <w:sz w:val="22"/>
        </w:rPr>
        <w:t xml:space="preserve"> years before God spoke to Samuel?</w:t>
      </w:r>
    </w:p>
    <w:p w:rsidR="00204372" w:rsidRPr="00027DC5" w:rsidRDefault="00204372" w:rsidP="00204372">
      <w:pPr>
        <w:pStyle w:val="Heading3"/>
        <w:rPr>
          <w:sz w:val="20"/>
        </w:rPr>
      </w:pPr>
      <w:r w:rsidRPr="00027DC5">
        <w:rPr>
          <w:sz w:val="20"/>
        </w:rPr>
        <w:t>Why do you think God waited?</w:t>
      </w:r>
    </w:p>
    <w:p w:rsidR="00204372" w:rsidRPr="00027DC5" w:rsidRDefault="00204372" w:rsidP="00204372">
      <w:pPr>
        <w:pStyle w:val="Heading4"/>
        <w:rPr>
          <w:sz w:val="20"/>
        </w:rPr>
      </w:pPr>
      <w:r w:rsidRPr="00027DC5">
        <w:rPr>
          <w:sz w:val="20"/>
        </w:rPr>
        <w:t>How do you think Samuel could use his early experience of living at the Tabernacle to shape his messages?</w:t>
      </w:r>
    </w:p>
    <w:sectPr w:rsidR="00204372" w:rsidRPr="00027DC5" w:rsidSect="00B14560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65EBE6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3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8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60"/>
    <w:rsid w:val="00027DC5"/>
    <w:rsid w:val="000A54DE"/>
    <w:rsid w:val="0011609F"/>
    <w:rsid w:val="001A4401"/>
    <w:rsid w:val="00204372"/>
    <w:rsid w:val="003A351D"/>
    <w:rsid w:val="003C2D0C"/>
    <w:rsid w:val="00496F56"/>
    <w:rsid w:val="00733D8A"/>
    <w:rsid w:val="008B36B5"/>
    <w:rsid w:val="00B14560"/>
    <w:rsid w:val="00B83535"/>
    <w:rsid w:val="00D7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A4298"/>
  <w15:chartTrackingRefBased/>
  <w15:docId w15:val="{2FBB1B48-82C2-46BD-9CF1-7E5322CE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2</cp:revision>
  <cp:lastPrinted>2017-06-16T09:23:00Z</cp:lastPrinted>
  <dcterms:created xsi:type="dcterms:W3CDTF">2017-06-16T08:38:00Z</dcterms:created>
  <dcterms:modified xsi:type="dcterms:W3CDTF">2017-06-16T09:27:00Z</dcterms:modified>
</cp:coreProperties>
</file>