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4725E" w14:textId="05297EAE" w:rsidR="005F59A7" w:rsidRPr="005F59A7" w:rsidRDefault="005F59A7" w:rsidP="005F59A7">
      <w:pPr>
        <w:pStyle w:val="Heading1"/>
      </w:pPr>
      <w:r w:rsidRPr="005F59A7">
        <w:t>Adapting to get from here to there</w:t>
      </w:r>
      <w:r>
        <w:t xml:space="preserve"> </w:t>
      </w:r>
      <w:proofErr w:type="spellStart"/>
      <w:r w:rsidRPr="005F59A7">
        <w:t>Deut</w:t>
      </w:r>
      <w:proofErr w:type="spellEnd"/>
      <w:r w:rsidRPr="005F59A7">
        <w:t xml:space="preserve"> 2:1-3:11</w:t>
      </w:r>
    </w:p>
    <w:p w14:paraId="47E466CD" w14:textId="77777777" w:rsidR="005F59A7" w:rsidRPr="005F59A7" w:rsidRDefault="005F59A7" w:rsidP="005F59A7">
      <w:pPr>
        <w:pStyle w:val="Heading2"/>
      </w:pPr>
      <w:r w:rsidRPr="005F59A7">
        <w:t>Time to begin again</w:t>
      </w:r>
    </w:p>
    <w:p w14:paraId="15866D5A" w14:textId="77777777" w:rsidR="005F59A7" w:rsidRPr="005F59A7" w:rsidRDefault="005F59A7" w:rsidP="005F59A7">
      <w:pPr>
        <w:pStyle w:val="Heading1"/>
      </w:pPr>
      <w:r w:rsidRPr="005F59A7">
        <w:t>When God disciplines He does not abandon</w:t>
      </w:r>
    </w:p>
    <w:p w14:paraId="611DC13A" w14:textId="77777777" w:rsidR="005F59A7" w:rsidRPr="005F59A7" w:rsidRDefault="005F59A7" w:rsidP="005F59A7">
      <w:pPr>
        <w:pStyle w:val="Heading3"/>
      </w:pPr>
      <w:r w:rsidRPr="005F59A7">
        <w:t>Between verses 1 &amp; 2 there are 38 years of wandering</w:t>
      </w:r>
    </w:p>
    <w:p w14:paraId="4D8ABC5D" w14:textId="77777777" w:rsidR="005F59A7" w:rsidRPr="005F59A7" w:rsidRDefault="005F59A7" w:rsidP="005F59A7">
      <w:pPr>
        <w:pStyle w:val="Heading2"/>
      </w:pPr>
      <w:r w:rsidRPr="005F59A7">
        <w:t>They were not wasted years</w:t>
      </w:r>
    </w:p>
    <w:p w14:paraId="5E692402" w14:textId="77777777" w:rsidR="005F59A7" w:rsidRPr="005F59A7" w:rsidRDefault="005F59A7" w:rsidP="005F59A7">
      <w:pPr>
        <w:pStyle w:val="Heading3"/>
      </w:pPr>
      <w:r w:rsidRPr="005F59A7">
        <w:t>They learned not to trifle with sin</w:t>
      </w:r>
    </w:p>
    <w:p w14:paraId="029753F8" w14:textId="77777777" w:rsidR="005F59A7" w:rsidRPr="005F59A7" w:rsidRDefault="005F59A7" w:rsidP="005F59A7">
      <w:pPr>
        <w:pStyle w:val="Heading3"/>
      </w:pPr>
      <w:r w:rsidRPr="005F59A7">
        <w:t>The next generation learned to listen to God</w:t>
      </w:r>
    </w:p>
    <w:p w14:paraId="027D1283" w14:textId="77777777" w:rsidR="005F59A7" w:rsidRPr="005F59A7" w:rsidRDefault="005F59A7" w:rsidP="005F59A7">
      <w:pPr>
        <w:pStyle w:val="Heading1"/>
      </w:pPr>
      <w:r w:rsidRPr="005F59A7">
        <w:t>God was generous to His people throughout</w:t>
      </w:r>
    </w:p>
    <w:p w14:paraId="133BCEA9" w14:textId="77777777" w:rsidR="005F59A7" w:rsidRPr="005F59A7" w:rsidRDefault="005F59A7" w:rsidP="005F59A7">
      <w:pPr>
        <w:pStyle w:val="Heading2"/>
      </w:pPr>
      <w:r w:rsidRPr="005F59A7">
        <w:t>He blessed the work of their hands, they lacked nothing</w:t>
      </w:r>
    </w:p>
    <w:p w14:paraId="7873F42A" w14:textId="77777777" w:rsidR="005F59A7" w:rsidRPr="005F59A7" w:rsidRDefault="005F59A7" w:rsidP="005F59A7">
      <w:pPr>
        <w:pStyle w:val="Heading2"/>
      </w:pPr>
      <w:r w:rsidRPr="005F59A7">
        <w:t>He watched over them on their journey in the desert</w:t>
      </w:r>
    </w:p>
    <w:p w14:paraId="136AF27B" w14:textId="77777777" w:rsidR="005F59A7" w:rsidRPr="005F59A7" w:rsidRDefault="005F59A7" w:rsidP="005F59A7">
      <w:pPr>
        <w:pStyle w:val="Heading2"/>
      </w:pPr>
      <w:r w:rsidRPr="005F59A7">
        <w:t>They still had silver to pay for water and food 38 years later</w:t>
      </w:r>
    </w:p>
    <w:p w14:paraId="08E50678" w14:textId="77777777" w:rsidR="005F59A7" w:rsidRPr="005F59A7" w:rsidRDefault="005F59A7" w:rsidP="005F59A7">
      <w:pPr>
        <w:pStyle w:val="Heading3"/>
      </w:pPr>
      <w:r w:rsidRPr="005F59A7">
        <w:t>But they knew this was God’s plan B for them</w:t>
      </w:r>
    </w:p>
    <w:p w14:paraId="5535DC65" w14:textId="77777777" w:rsidR="005F59A7" w:rsidRPr="005F59A7" w:rsidRDefault="005F59A7" w:rsidP="005F59A7">
      <w:pPr>
        <w:pStyle w:val="Heading1"/>
      </w:pPr>
      <w:r w:rsidRPr="005F59A7">
        <w:t>God takes us on different routes</w:t>
      </w:r>
    </w:p>
    <w:p w14:paraId="0E54EE61" w14:textId="77777777" w:rsidR="005F59A7" w:rsidRPr="005F59A7" w:rsidRDefault="005F59A7" w:rsidP="005F59A7">
      <w:pPr>
        <w:pStyle w:val="Heading2"/>
      </w:pPr>
      <w:r w:rsidRPr="005F59A7">
        <w:t>There is no formula for becoming spiritually mature</w:t>
      </w:r>
    </w:p>
    <w:p w14:paraId="6B49B0FD" w14:textId="77777777" w:rsidR="005F59A7" w:rsidRPr="005F59A7" w:rsidRDefault="005F59A7" w:rsidP="005F59A7">
      <w:pPr>
        <w:pStyle w:val="Heading2"/>
      </w:pPr>
      <w:r w:rsidRPr="005F59A7">
        <w:t>He wants your listening ear and your heart saying ‘Yes’</w:t>
      </w:r>
    </w:p>
    <w:p w14:paraId="0517CB21" w14:textId="77777777" w:rsidR="005F59A7" w:rsidRPr="005F59A7" w:rsidRDefault="005F59A7" w:rsidP="005F59A7">
      <w:pPr>
        <w:pStyle w:val="Heading3"/>
      </w:pPr>
      <w:r w:rsidRPr="005F59A7">
        <w:t>The rest He can work on</w:t>
      </w:r>
    </w:p>
    <w:p w14:paraId="7CD87625" w14:textId="77777777" w:rsidR="005F59A7" w:rsidRPr="005F59A7" w:rsidRDefault="005F59A7" w:rsidP="005F59A7">
      <w:pPr>
        <w:pStyle w:val="Heading2"/>
      </w:pPr>
      <w:r w:rsidRPr="005F59A7">
        <w:t xml:space="preserve">When we listen we know which battles to </w:t>
      </w:r>
      <w:proofErr w:type="gramStart"/>
      <w:r w:rsidRPr="005F59A7">
        <w:t>fight</w:t>
      </w:r>
      <w:proofErr w:type="gramEnd"/>
    </w:p>
    <w:p w14:paraId="17395C62" w14:textId="77777777" w:rsidR="005F59A7" w:rsidRPr="005F59A7" w:rsidRDefault="005F59A7" w:rsidP="005F59A7">
      <w:pPr>
        <w:pStyle w:val="Heading1"/>
      </w:pPr>
      <w:r w:rsidRPr="005F59A7">
        <w:t>God deals with every nation as judge</w:t>
      </w:r>
    </w:p>
    <w:p w14:paraId="0E99E7A8" w14:textId="77777777" w:rsidR="005F59A7" w:rsidRPr="005F59A7" w:rsidRDefault="005F59A7" w:rsidP="005F59A7">
      <w:pPr>
        <w:pStyle w:val="Heading2"/>
      </w:pPr>
      <w:r w:rsidRPr="005F59A7">
        <w:t>We all want God to be fair and just</w:t>
      </w:r>
    </w:p>
    <w:p w14:paraId="4158D985" w14:textId="77777777" w:rsidR="005F59A7" w:rsidRPr="005F59A7" w:rsidRDefault="005F59A7" w:rsidP="005F59A7">
      <w:pPr>
        <w:pStyle w:val="Heading3"/>
      </w:pPr>
      <w:r w:rsidRPr="005F59A7">
        <w:lastRenderedPageBreak/>
        <w:t>The Bible hints that God gives every nation opportunities to turn things around for good</w:t>
      </w:r>
    </w:p>
    <w:p w14:paraId="089D93B8" w14:textId="77777777" w:rsidR="005F59A7" w:rsidRPr="005F59A7" w:rsidRDefault="005F59A7" w:rsidP="005F59A7">
      <w:pPr>
        <w:pStyle w:val="Heading4"/>
      </w:pPr>
      <w:r w:rsidRPr="005F59A7">
        <w:t>There were warnings followed by judgements</w:t>
      </w:r>
    </w:p>
    <w:p w14:paraId="2038A980" w14:textId="77777777" w:rsidR="005F59A7" w:rsidRPr="005F59A7" w:rsidRDefault="005F59A7" w:rsidP="005F59A7">
      <w:pPr>
        <w:pStyle w:val="Heading3"/>
      </w:pPr>
      <w:r w:rsidRPr="005F59A7">
        <w:t>This was not a blanket rule for every nation</w:t>
      </w:r>
    </w:p>
    <w:p w14:paraId="38CB5B0F" w14:textId="77777777" w:rsidR="005F59A7" w:rsidRPr="005F59A7" w:rsidRDefault="005F59A7" w:rsidP="005F59A7">
      <w:pPr>
        <w:pStyle w:val="Heading2"/>
      </w:pPr>
      <w:r w:rsidRPr="005F59A7">
        <w:t xml:space="preserve">God finally </w:t>
      </w:r>
      <w:proofErr w:type="gramStart"/>
      <w:r w:rsidRPr="005F59A7">
        <w:t>said</w:t>
      </w:r>
      <w:proofErr w:type="gramEnd"/>
      <w:r w:rsidRPr="005F59A7">
        <w:t xml:space="preserve"> ‘Enough is enough’ to them</w:t>
      </w:r>
    </w:p>
    <w:p w14:paraId="6C7113D5" w14:textId="77777777" w:rsidR="005F59A7" w:rsidRPr="005F59A7" w:rsidRDefault="005F59A7" w:rsidP="005F59A7">
      <w:pPr>
        <w:pStyle w:val="Heading3"/>
      </w:pPr>
      <w:r w:rsidRPr="005F59A7">
        <w:t xml:space="preserve">This order of </w:t>
      </w:r>
      <w:proofErr w:type="gramStart"/>
      <w:r w:rsidRPr="005F59A7">
        <w:t>total destruction</w:t>
      </w:r>
      <w:proofErr w:type="gramEnd"/>
      <w:r w:rsidRPr="005F59A7">
        <w:t xml:space="preserve"> was a warning to nations and to Israel</w:t>
      </w:r>
    </w:p>
    <w:p w14:paraId="4912B3DC" w14:textId="77777777" w:rsidR="005F59A7" w:rsidRPr="005F59A7" w:rsidRDefault="005F59A7" w:rsidP="005F59A7">
      <w:pPr>
        <w:pStyle w:val="Heading1"/>
      </w:pPr>
      <w:r w:rsidRPr="005F59A7">
        <w:t>God keeps His promises</w:t>
      </w:r>
    </w:p>
    <w:p w14:paraId="6D8AE4E6" w14:textId="77777777" w:rsidR="005F59A7" w:rsidRPr="005F59A7" w:rsidRDefault="005F59A7" w:rsidP="005F59A7">
      <w:pPr>
        <w:pStyle w:val="Heading2"/>
      </w:pPr>
      <w:r w:rsidRPr="005F59A7">
        <w:t>The land they were NOT to take was given to their cousins</w:t>
      </w:r>
    </w:p>
    <w:p w14:paraId="047C2D91" w14:textId="77777777" w:rsidR="005F59A7" w:rsidRPr="005F59A7" w:rsidRDefault="005F59A7" w:rsidP="005F59A7">
      <w:pPr>
        <w:pStyle w:val="Heading3"/>
      </w:pPr>
      <w:r w:rsidRPr="005F59A7">
        <w:t>Esau’s descendants the Edomites</w:t>
      </w:r>
    </w:p>
    <w:p w14:paraId="2AECB745" w14:textId="77777777" w:rsidR="005F59A7" w:rsidRPr="005F59A7" w:rsidRDefault="005F59A7" w:rsidP="005F59A7">
      <w:pPr>
        <w:pStyle w:val="Heading3"/>
      </w:pPr>
      <w:r w:rsidRPr="005F59A7">
        <w:t>Lot’s descendants, the Moabites and the Ammonites</w:t>
      </w:r>
    </w:p>
    <w:p w14:paraId="563F9042" w14:textId="77777777" w:rsidR="005F59A7" w:rsidRPr="005F59A7" w:rsidRDefault="005F59A7" w:rsidP="005F59A7">
      <w:pPr>
        <w:pStyle w:val="Heading4"/>
      </w:pPr>
      <w:r w:rsidRPr="005F59A7">
        <w:t>These were sent away from the Promised Land by God and here we discover why</w:t>
      </w:r>
    </w:p>
    <w:p w14:paraId="5F8E04AC" w14:textId="7BB10EB1" w:rsidR="00EC63B4" w:rsidRDefault="005F59A7" w:rsidP="005F59A7">
      <w:pPr>
        <w:pStyle w:val="Heading2"/>
      </w:pPr>
      <w:r w:rsidRPr="005F59A7">
        <w:t>These were people who had hope because their sinful ways were open to change</w:t>
      </w:r>
    </w:p>
    <w:p w14:paraId="528D9F33" w14:textId="77777777" w:rsidR="00EC63B4" w:rsidRDefault="00EC63B4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66562C60" w14:textId="77777777" w:rsidR="005F59A7" w:rsidRPr="005F59A7" w:rsidRDefault="005F59A7" w:rsidP="005F59A7">
      <w:pPr>
        <w:pStyle w:val="Heading1"/>
      </w:pPr>
    </w:p>
    <w:p w14:paraId="12F13C50" w14:textId="04205E33" w:rsidR="00733D8A" w:rsidRPr="008A5A72" w:rsidRDefault="005F59A7" w:rsidP="005F59A7">
      <w:pPr>
        <w:pStyle w:val="Heading1"/>
        <w:rPr>
          <w:sz w:val="24"/>
        </w:rPr>
      </w:pPr>
      <w:r w:rsidRPr="008A5A72">
        <w:rPr>
          <w:sz w:val="24"/>
        </w:rPr>
        <w:t>Homegroup/Private Study Questions</w:t>
      </w:r>
    </w:p>
    <w:p w14:paraId="68CA6E1E" w14:textId="23B226E8" w:rsidR="005F59A7" w:rsidRPr="008A5A72" w:rsidRDefault="005F59A7" w:rsidP="005F59A7">
      <w:pPr>
        <w:pStyle w:val="Heading1"/>
        <w:rPr>
          <w:sz w:val="24"/>
        </w:rPr>
      </w:pPr>
      <w:r w:rsidRPr="008A5A72">
        <w:rPr>
          <w:sz w:val="24"/>
        </w:rPr>
        <w:t>God disciplines but does not abandon</w:t>
      </w:r>
    </w:p>
    <w:p w14:paraId="048B489C" w14:textId="6BF84CAE" w:rsidR="005F59A7" w:rsidRPr="008A5A72" w:rsidRDefault="005F59A7" w:rsidP="005F59A7">
      <w:pPr>
        <w:pStyle w:val="Heading2"/>
        <w:rPr>
          <w:sz w:val="22"/>
        </w:rPr>
      </w:pPr>
      <w:r w:rsidRPr="008A5A72">
        <w:rPr>
          <w:sz w:val="22"/>
        </w:rPr>
        <w:t>How far do you agree with this?</w:t>
      </w:r>
    </w:p>
    <w:p w14:paraId="2FA2B02A" w14:textId="1A635637" w:rsidR="005F59A7" w:rsidRPr="008A5A72" w:rsidRDefault="005F59A7" w:rsidP="005F59A7">
      <w:pPr>
        <w:pStyle w:val="Heading3"/>
        <w:rPr>
          <w:sz w:val="20"/>
        </w:rPr>
      </w:pPr>
      <w:r w:rsidRPr="008A5A72">
        <w:rPr>
          <w:sz w:val="20"/>
        </w:rPr>
        <w:t>Share examples if you feel able</w:t>
      </w:r>
    </w:p>
    <w:p w14:paraId="6FEF36DF" w14:textId="4850D1DD" w:rsidR="005F59A7" w:rsidRPr="008A5A72" w:rsidRDefault="00E05E4B" w:rsidP="005F59A7">
      <w:pPr>
        <w:pStyle w:val="Heading2"/>
        <w:rPr>
          <w:sz w:val="22"/>
        </w:rPr>
      </w:pPr>
      <w:r w:rsidRPr="008A5A72">
        <w:rPr>
          <w:sz w:val="22"/>
        </w:rPr>
        <w:t>Does this always happen?</w:t>
      </w:r>
    </w:p>
    <w:p w14:paraId="5F8FDE87" w14:textId="2BF806FE" w:rsidR="00E05E4B" w:rsidRPr="008A5A72" w:rsidRDefault="00E05E4B" w:rsidP="00E05E4B">
      <w:pPr>
        <w:pStyle w:val="Heading3"/>
        <w:rPr>
          <w:sz w:val="20"/>
        </w:rPr>
      </w:pPr>
      <w:r w:rsidRPr="008A5A72">
        <w:rPr>
          <w:sz w:val="20"/>
        </w:rPr>
        <w:t>Read the story of Ananias and Sapphira (Acts 5)</w:t>
      </w:r>
    </w:p>
    <w:p w14:paraId="653100BC" w14:textId="156854A2" w:rsidR="00E05E4B" w:rsidRPr="008A5A72" w:rsidRDefault="00E05E4B" w:rsidP="00E05E4B">
      <w:pPr>
        <w:pStyle w:val="Heading4"/>
        <w:rPr>
          <w:sz w:val="20"/>
        </w:rPr>
      </w:pPr>
      <w:r w:rsidRPr="008A5A72">
        <w:rPr>
          <w:sz w:val="20"/>
        </w:rPr>
        <w:t>In what way does this go against the idea that God disciplines but does not abandon?</w:t>
      </w:r>
    </w:p>
    <w:p w14:paraId="5E8381D9" w14:textId="0407BFE2" w:rsidR="00E05E4B" w:rsidRPr="008A5A72" w:rsidRDefault="00E05E4B" w:rsidP="00E05E4B">
      <w:pPr>
        <w:pStyle w:val="Heading4"/>
        <w:rPr>
          <w:sz w:val="20"/>
        </w:rPr>
      </w:pPr>
      <w:r w:rsidRPr="008A5A72">
        <w:rPr>
          <w:sz w:val="20"/>
        </w:rPr>
        <w:t>What does this story tell us about the justice and mercy of God and how we are to treat them?</w:t>
      </w:r>
    </w:p>
    <w:p w14:paraId="385902D1" w14:textId="4D2EC537" w:rsidR="00E05E4B" w:rsidRPr="008A5A72" w:rsidRDefault="00E05E4B" w:rsidP="00E05E4B">
      <w:pPr>
        <w:pStyle w:val="Heading2"/>
        <w:rPr>
          <w:sz w:val="22"/>
        </w:rPr>
      </w:pPr>
      <w:r w:rsidRPr="008A5A72">
        <w:rPr>
          <w:sz w:val="22"/>
        </w:rPr>
        <w:t>Can years be wasted?</w:t>
      </w:r>
    </w:p>
    <w:p w14:paraId="1BC0DEB8" w14:textId="77777777" w:rsidR="008A5A72" w:rsidRPr="008A5A72" w:rsidRDefault="008A5A72" w:rsidP="00E05E4B">
      <w:pPr>
        <w:pStyle w:val="Heading3"/>
        <w:rPr>
          <w:sz w:val="20"/>
        </w:rPr>
      </w:pPr>
      <w:r w:rsidRPr="008A5A72">
        <w:rPr>
          <w:sz w:val="20"/>
        </w:rPr>
        <w:t xml:space="preserve">Were the 40 years </w:t>
      </w:r>
      <w:r w:rsidRPr="008A5A72">
        <w:rPr>
          <w:sz w:val="20"/>
        </w:rPr>
        <w:t xml:space="preserve">away </w:t>
      </w:r>
      <w:r w:rsidRPr="008A5A72">
        <w:rPr>
          <w:sz w:val="20"/>
        </w:rPr>
        <w:t>from his people wasted by Moses?</w:t>
      </w:r>
    </w:p>
    <w:p w14:paraId="1650A4C7" w14:textId="3DA18D1A" w:rsidR="00E05E4B" w:rsidRPr="008A5A72" w:rsidRDefault="00E05E4B" w:rsidP="00E05E4B">
      <w:pPr>
        <w:pStyle w:val="Heading4"/>
        <w:rPr>
          <w:sz w:val="20"/>
        </w:rPr>
      </w:pPr>
      <w:r w:rsidRPr="008A5A72">
        <w:rPr>
          <w:sz w:val="20"/>
        </w:rPr>
        <w:t>Explain your answer</w:t>
      </w:r>
    </w:p>
    <w:p w14:paraId="2BBC0A57" w14:textId="3879BB10" w:rsidR="00E05E4B" w:rsidRPr="008A5A72" w:rsidRDefault="00E05E4B" w:rsidP="00E05E4B">
      <w:pPr>
        <w:pStyle w:val="Heading1"/>
        <w:rPr>
          <w:sz w:val="24"/>
        </w:rPr>
      </w:pPr>
      <w:r w:rsidRPr="008A5A72">
        <w:rPr>
          <w:sz w:val="24"/>
        </w:rPr>
        <w:t>God’s generosity in plan B</w:t>
      </w:r>
    </w:p>
    <w:p w14:paraId="310A24FD" w14:textId="28579F69" w:rsidR="00E05E4B" w:rsidRPr="008A5A72" w:rsidRDefault="008A5A72" w:rsidP="00E05E4B">
      <w:pPr>
        <w:pStyle w:val="Heading2"/>
        <w:rPr>
          <w:sz w:val="22"/>
        </w:rPr>
      </w:pPr>
      <w:r w:rsidRPr="008A5A72">
        <w:rPr>
          <w:sz w:val="22"/>
        </w:rPr>
        <w:t>D</w:t>
      </w:r>
      <w:r w:rsidR="00E05E4B" w:rsidRPr="008A5A72">
        <w:rPr>
          <w:sz w:val="22"/>
        </w:rPr>
        <w:t>o you think is it offensive to say that God abandoned a generation in the wilderness?</w:t>
      </w:r>
    </w:p>
    <w:p w14:paraId="3604B1A2" w14:textId="1C3EDB23" w:rsidR="00E05E4B" w:rsidRPr="008A5A72" w:rsidRDefault="00E05E4B" w:rsidP="00E05E4B">
      <w:pPr>
        <w:pStyle w:val="Heading1"/>
        <w:rPr>
          <w:sz w:val="24"/>
        </w:rPr>
      </w:pPr>
      <w:r w:rsidRPr="008A5A72">
        <w:rPr>
          <w:sz w:val="24"/>
        </w:rPr>
        <w:t>Different routes to the same destination</w:t>
      </w:r>
    </w:p>
    <w:p w14:paraId="32697EF2" w14:textId="49F468FC" w:rsidR="00E05E4B" w:rsidRPr="008A5A72" w:rsidRDefault="00E05E4B" w:rsidP="00E05E4B">
      <w:pPr>
        <w:pStyle w:val="Heading2"/>
        <w:rPr>
          <w:sz w:val="22"/>
        </w:rPr>
      </w:pPr>
      <w:r w:rsidRPr="008A5A72">
        <w:rPr>
          <w:sz w:val="22"/>
        </w:rPr>
        <w:t>Why do you think God took them into the Land by a different route?</w:t>
      </w:r>
    </w:p>
    <w:p w14:paraId="406C6C94" w14:textId="434A9574" w:rsidR="00E05E4B" w:rsidRPr="008A5A72" w:rsidRDefault="00E05E4B" w:rsidP="00E05E4B">
      <w:pPr>
        <w:pStyle w:val="Heading3"/>
        <w:rPr>
          <w:sz w:val="20"/>
        </w:rPr>
      </w:pPr>
      <w:r w:rsidRPr="008A5A72">
        <w:rPr>
          <w:sz w:val="20"/>
        </w:rPr>
        <w:t>How far does this agree with your own journey through life?</w:t>
      </w:r>
    </w:p>
    <w:p w14:paraId="1F546A2B" w14:textId="50432795" w:rsidR="00E05E4B" w:rsidRPr="008A5A72" w:rsidRDefault="00E05E4B" w:rsidP="00E05E4B">
      <w:pPr>
        <w:pStyle w:val="Heading4"/>
        <w:rPr>
          <w:sz w:val="20"/>
        </w:rPr>
      </w:pPr>
      <w:r w:rsidRPr="008A5A72">
        <w:rPr>
          <w:sz w:val="20"/>
        </w:rPr>
        <w:t>Tell your stories!</w:t>
      </w:r>
    </w:p>
    <w:p w14:paraId="3B5262DC" w14:textId="478FFB4F" w:rsidR="00E05E4B" w:rsidRPr="008A5A72" w:rsidRDefault="000B7648" w:rsidP="000B7648">
      <w:pPr>
        <w:pStyle w:val="Heading1"/>
        <w:rPr>
          <w:sz w:val="24"/>
        </w:rPr>
      </w:pPr>
      <w:r w:rsidRPr="008A5A72">
        <w:rPr>
          <w:sz w:val="24"/>
        </w:rPr>
        <w:t>God as judge</w:t>
      </w:r>
    </w:p>
    <w:p w14:paraId="79A8DAE4" w14:textId="00F2CAA7" w:rsidR="000B7648" w:rsidRPr="008A5A72" w:rsidRDefault="000B7648" w:rsidP="000B7648">
      <w:pPr>
        <w:pStyle w:val="Heading2"/>
        <w:rPr>
          <w:sz w:val="22"/>
        </w:rPr>
      </w:pPr>
      <w:r w:rsidRPr="008A5A72">
        <w:rPr>
          <w:sz w:val="22"/>
        </w:rPr>
        <w:t>This passage seems to condone genocide</w:t>
      </w:r>
    </w:p>
    <w:p w14:paraId="7D5510D3" w14:textId="6C68211E" w:rsidR="000B7648" w:rsidRPr="008A5A72" w:rsidRDefault="000B7648" w:rsidP="000B7648">
      <w:pPr>
        <w:pStyle w:val="Heading4"/>
        <w:rPr>
          <w:sz w:val="20"/>
        </w:rPr>
      </w:pPr>
      <w:r w:rsidRPr="008A5A72">
        <w:rPr>
          <w:sz w:val="20"/>
        </w:rPr>
        <w:lastRenderedPageBreak/>
        <w:t>The words used come from a sacrificial term to give something completely and irrevocably to God</w:t>
      </w:r>
    </w:p>
    <w:p w14:paraId="0C21EE55" w14:textId="164E0B85" w:rsidR="000B7648" w:rsidRPr="008A5A72" w:rsidRDefault="000B7648" w:rsidP="000B7648">
      <w:pPr>
        <w:pStyle w:val="Heading3"/>
        <w:rPr>
          <w:sz w:val="20"/>
        </w:rPr>
      </w:pPr>
      <w:r w:rsidRPr="008A5A72">
        <w:rPr>
          <w:sz w:val="20"/>
        </w:rPr>
        <w:t>Does God order this now?</w:t>
      </w:r>
    </w:p>
    <w:p w14:paraId="4B1CB7CB" w14:textId="043ACF03" w:rsidR="000B7648" w:rsidRPr="008A5A72" w:rsidRDefault="000B7648" w:rsidP="000B7648">
      <w:pPr>
        <w:pStyle w:val="Heading4"/>
        <w:rPr>
          <w:sz w:val="20"/>
        </w:rPr>
      </w:pPr>
      <w:r w:rsidRPr="008A5A72">
        <w:rPr>
          <w:sz w:val="20"/>
        </w:rPr>
        <w:t>If not, has God changed His approach?</w:t>
      </w:r>
    </w:p>
    <w:p w14:paraId="5F245E0F" w14:textId="408491DD" w:rsidR="000B7648" w:rsidRPr="008A5A72" w:rsidRDefault="000B7648" w:rsidP="000B7648">
      <w:pPr>
        <w:pStyle w:val="Heading3"/>
        <w:rPr>
          <w:sz w:val="20"/>
        </w:rPr>
      </w:pPr>
      <w:r w:rsidRPr="008A5A72">
        <w:rPr>
          <w:sz w:val="20"/>
        </w:rPr>
        <w:t>How can Christians defend themselves against the charge that our God is a ‘hateful and malicious God’?</w:t>
      </w:r>
    </w:p>
    <w:p w14:paraId="6BB70A87" w14:textId="38DCAFD8" w:rsidR="000B7648" w:rsidRPr="008A5A72" w:rsidRDefault="000B7648" w:rsidP="000B7648">
      <w:pPr>
        <w:pStyle w:val="Heading4"/>
        <w:rPr>
          <w:sz w:val="20"/>
        </w:rPr>
      </w:pPr>
      <w:r w:rsidRPr="008A5A72">
        <w:rPr>
          <w:sz w:val="20"/>
        </w:rPr>
        <w:t>Must we abandon the texts that tell us things other than ‘God is loving’</w:t>
      </w:r>
      <w:bookmarkStart w:id="0" w:name="_GoBack"/>
      <w:bookmarkEnd w:id="0"/>
      <w:r w:rsidRPr="008A5A72">
        <w:rPr>
          <w:sz w:val="20"/>
        </w:rPr>
        <w:t xml:space="preserve"> and ‘God is forgiving’?</w:t>
      </w:r>
    </w:p>
    <w:p w14:paraId="0552B2CF" w14:textId="48B34A50" w:rsidR="000B7648" w:rsidRPr="008A5A72" w:rsidRDefault="000B7648" w:rsidP="000B7648">
      <w:pPr>
        <w:pStyle w:val="Heading4"/>
        <w:rPr>
          <w:sz w:val="20"/>
        </w:rPr>
      </w:pPr>
      <w:r w:rsidRPr="008A5A72">
        <w:rPr>
          <w:sz w:val="20"/>
        </w:rPr>
        <w:t>How can we answer the charge?</w:t>
      </w:r>
    </w:p>
    <w:p w14:paraId="2136B9CE" w14:textId="55EDEDF2" w:rsidR="000B7648" w:rsidRPr="008A5A72" w:rsidRDefault="000B7648" w:rsidP="000B7648">
      <w:pPr>
        <w:pStyle w:val="Heading2"/>
        <w:rPr>
          <w:sz w:val="22"/>
        </w:rPr>
      </w:pPr>
      <w:r w:rsidRPr="008A5A72">
        <w:rPr>
          <w:sz w:val="22"/>
        </w:rPr>
        <w:t xml:space="preserve">How far do you agree that </w:t>
      </w:r>
      <w:r w:rsidR="006B3105" w:rsidRPr="008A5A72">
        <w:rPr>
          <w:sz w:val="22"/>
        </w:rPr>
        <w:t xml:space="preserve">in the Bible </w:t>
      </w:r>
      <w:r w:rsidRPr="008A5A72">
        <w:rPr>
          <w:sz w:val="22"/>
        </w:rPr>
        <w:t xml:space="preserve">God </w:t>
      </w:r>
      <w:r w:rsidR="006B3105" w:rsidRPr="008A5A72">
        <w:rPr>
          <w:sz w:val="22"/>
        </w:rPr>
        <w:t>shows Hims</w:t>
      </w:r>
      <w:r w:rsidR="006B3105" w:rsidRPr="008A5A72">
        <w:rPr>
          <w:sz w:val="22"/>
        </w:rPr>
        <w:t>e</w:t>
      </w:r>
      <w:r w:rsidR="006B3105" w:rsidRPr="008A5A72">
        <w:rPr>
          <w:sz w:val="22"/>
        </w:rPr>
        <w:t>lf to be</w:t>
      </w:r>
      <w:r w:rsidRPr="008A5A72">
        <w:rPr>
          <w:sz w:val="22"/>
        </w:rPr>
        <w:t xml:space="preserve"> both completely just and </w:t>
      </w:r>
      <w:r w:rsidR="006B3105" w:rsidRPr="008A5A72">
        <w:rPr>
          <w:sz w:val="22"/>
        </w:rPr>
        <w:t>completely forgiving?</w:t>
      </w:r>
    </w:p>
    <w:p w14:paraId="3B53620D" w14:textId="16D0DF1F" w:rsidR="006B3105" w:rsidRPr="008A5A72" w:rsidRDefault="006B3105" w:rsidP="006B3105">
      <w:pPr>
        <w:pStyle w:val="Heading3"/>
        <w:rPr>
          <w:sz w:val="20"/>
        </w:rPr>
      </w:pPr>
      <w:r w:rsidRPr="008A5A72">
        <w:rPr>
          <w:sz w:val="20"/>
        </w:rPr>
        <w:t>How does God ‘break the balance’ between these two opposing truths?</w:t>
      </w:r>
    </w:p>
    <w:p w14:paraId="304C78E4" w14:textId="2B56EB61" w:rsidR="006B3105" w:rsidRPr="008A5A72" w:rsidRDefault="006B3105" w:rsidP="006B3105">
      <w:pPr>
        <w:pStyle w:val="Heading3"/>
        <w:rPr>
          <w:sz w:val="20"/>
        </w:rPr>
      </w:pPr>
      <w:r w:rsidRPr="008A5A72">
        <w:rPr>
          <w:sz w:val="20"/>
        </w:rPr>
        <w:t>How does God’s justice change your attitude to repeated sin (falling short of what God asks you to do)?</w:t>
      </w:r>
    </w:p>
    <w:p w14:paraId="4090AF92" w14:textId="1CF61663" w:rsidR="006B3105" w:rsidRPr="008A5A72" w:rsidRDefault="006B3105" w:rsidP="006B3105">
      <w:pPr>
        <w:pStyle w:val="Heading1"/>
        <w:rPr>
          <w:sz w:val="24"/>
        </w:rPr>
      </w:pPr>
      <w:r w:rsidRPr="008A5A72">
        <w:rPr>
          <w:sz w:val="24"/>
        </w:rPr>
        <w:t>God over history</w:t>
      </w:r>
    </w:p>
    <w:p w14:paraId="27C5A351" w14:textId="448B47D3" w:rsidR="006B3105" w:rsidRPr="008A5A72" w:rsidRDefault="006B3105" w:rsidP="006B3105">
      <w:pPr>
        <w:pStyle w:val="Heading2"/>
        <w:rPr>
          <w:sz w:val="22"/>
        </w:rPr>
      </w:pPr>
      <w:r w:rsidRPr="008A5A72">
        <w:rPr>
          <w:sz w:val="22"/>
        </w:rPr>
        <w:t>Looking back can you see God’s hand world history?</w:t>
      </w:r>
    </w:p>
    <w:p w14:paraId="21E1937C" w14:textId="2F3718B4" w:rsidR="006B3105" w:rsidRPr="008A5A72" w:rsidRDefault="006B3105" w:rsidP="006B3105">
      <w:pPr>
        <w:pStyle w:val="Heading3"/>
        <w:rPr>
          <w:sz w:val="20"/>
        </w:rPr>
      </w:pPr>
      <w:r w:rsidRPr="008A5A72">
        <w:rPr>
          <w:sz w:val="20"/>
        </w:rPr>
        <w:t>What about your own history?</w:t>
      </w:r>
    </w:p>
    <w:p w14:paraId="3FA4C56F" w14:textId="04A551DA" w:rsidR="006B3105" w:rsidRPr="008A5A72" w:rsidRDefault="006B3105" w:rsidP="006B3105">
      <w:pPr>
        <w:pStyle w:val="Heading4"/>
        <w:rPr>
          <w:sz w:val="20"/>
        </w:rPr>
      </w:pPr>
      <w:r w:rsidRPr="008A5A72">
        <w:rPr>
          <w:sz w:val="20"/>
        </w:rPr>
        <w:t>How does this help you look forward with hope?</w:t>
      </w:r>
    </w:p>
    <w:sectPr w:rsidR="006B3105" w:rsidRPr="008A5A72" w:rsidSect="005F59A7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2CC183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57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3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1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0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A7"/>
    <w:rsid w:val="000B7648"/>
    <w:rsid w:val="0011609F"/>
    <w:rsid w:val="001A4401"/>
    <w:rsid w:val="003A351D"/>
    <w:rsid w:val="003C2D0C"/>
    <w:rsid w:val="00496F56"/>
    <w:rsid w:val="005F59A7"/>
    <w:rsid w:val="006B3105"/>
    <w:rsid w:val="00733D8A"/>
    <w:rsid w:val="007628B4"/>
    <w:rsid w:val="008A5A72"/>
    <w:rsid w:val="008B36B5"/>
    <w:rsid w:val="00E05E4B"/>
    <w:rsid w:val="00EC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9A076"/>
  <w15:chartTrackingRefBased/>
  <w15:docId w15:val="{238928BF-08D7-4F4A-A690-9CD7401B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2018-01-26T13:29:00Z</cp:lastPrinted>
  <dcterms:created xsi:type="dcterms:W3CDTF">2018-01-26T12:44:00Z</dcterms:created>
  <dcterms:modified xsi:type="dcterms:W3CDTF">2018-01-26T13:30:00Z</dcterms:modified>
</cp:coreProperties>
</file>