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6C359" w14:textId="568178AF" w:rsidR="0005112F" w:rsidRPr="0005112F" w:rsidRDefault="0005112F" w:rsidP="0005112F">
      <w:pPr>
        <w:pStyle w:val="Heading1"/>
      </w:pPr>
      <w:r w:rsidRPr="0005112F">
        <w:t>The Leading of the Spirit</w:t>
      </w:r>
      <w:r>
        <w:t xml:space="preserve"> </w:t>
      </w:r>
      <w:r w:rsidRPr="0005112F">
        <w:t>9. Inspiration to do the inexplicable</w:t>
      </w:r>
      <w:r>
        <w:t xml:space="preserve"> </w:t>
      </w:r>
      <w:r w:rsidRPr="0005112F">
        <w:t>Acts 8:26-40</w:t>
      </w:r>
    </w:p>
    <w:p w14:paraId="61C0E0CE" w14:textId="77777777" w:rsidR="0005112F" w:rsidRPr="0005112F" w:rsidRDefault="0005112F" w:rsidP="0005112F">
      <w:pPr>
        <w:pStyle w:val="Heading1"/>
      </w:pPr>
      <w:r w:rsidRPr="0005112F">
        <w:t>Being led by the Spirit</w:t>
      </w:r>
    </w:p>
    <w:p w14:paraId="3F7D36DF" w14:textId="77777777" w:rsidR="0005112F" w:rsidRPr="0005112F" w:rsidRDefault="0005112F" w:rsidP="0005112F">
      <w:pPr>
        <w:pStyle w:val="Heading2"/>
      </w:pPr>
      <w:r w:rsidRPr="0005112F">
        <w:t>On big occasions</w:t>
      </w:r>
    </w:p>
    <w:p w14:paraId="41AEE267" w14:textId="77777777" w:rsidR="0005112F" w:rsidRPr="0005112F" w:rsidRDefault="0005112F" w:rsidP="0005112F">
      <w:pPr>
        <w:pStyle w:val="Heading2"/>
      </w:pPr>
      <w:r w:rsidRPr="0005112F">
        <w:t>At the personal level</w:t>
      </w:r>
    </w:p>
    <w:p w14:paraId="6D3057A4" w14:textId="118B7186" w:rsidR="0005112F" w:rsidRPr="0005112F" w:rsidRDefault="0005112F" w:rsidP="0005112F">
      <w:pPr>
        <w:pStyle w:val="Heading3"/>
      </w:pPr>
      <w:r w:rsidRPr="0005112F">
        <w:t>Being led by the Spirit is not just about moral dilemmas and big decisions</w:t>
      </w:r>
    </w:p>
    <w:p w14:paraId="729F20B1" w14:textId="77777777" w:rsidR="0005112F" w:rsidRPr="0005112F" w:rsidRDefault="0005112F" w:rsidP="0005112F">
      <w:pPr>
        <w:pStyle w:val="Heading3"/>
      </w:pPr>
      <w:r w:rsidRPr="0005112F">
        <w:t>Sometimes it’s just trying to decide if it’s just you or if it’s a prompting of the Spirit</w:t>
      </w:r>
    </w:p>
    <w:p w14:paraId="5DB618B7" w14:textId="77777777" w:rsidR="0005112F" w:rsidRPr="0005112F" w:rsidRDefault="0005112F" w:rsidP="0005112F">
      <w:pPr>
        <w:pStyle w:val="Heading2"/>
      </w:pPr>
      <w:r w:rsidRPr="0005112F">
        <w:t>When things turned out great for the kingdom the story is retold in hindsight and in the language of faith</w:t>
      </w:r>
    </w:p>
    <w:p w14:paraId="2DDF0C68" w14:textId="77777777" w:rsidR="0005112F" w:rsidRPr="0005112F" w:rsidRDefault="0005112F" w:rsidP="0005112F">
      <w:pPr>
        <w:pStyle w:val="Heading3"/>
      </w:pPr>
      <w:r w:rsidRPr="0005112F">
        <w:t>A kind of God perspective</w:t>
      </w:r>
    </w:p>
    <w:p w14:paraId="60EBC925" w14:textId="77777777" w:rsidR="0005112F" w:rsidRPr="0005112F" w:rsidRDefault="0005112F" w:rsidP="0005112F">
      <w:pPr>
        <w:pStyle w:val="Heading1"/>
      </w:pPr>
      <w:r w:rsidRPr="0005112F">
        <w:t>God guides His people</w:t>
      </w:r>
    </w:p>
    <w:p w14:paraId="509088B3" w14:textId="77777777" w:rsidR="0005112F" w:rsidRPr="0005112F" w:rsidRDefault="0005112F" w:rsidP="0005112F">
      <w:pPr>
        <w:pStyle w:val="Heading2"/>
      </w:pPr>
      <w:r w:rsidRPr="0005112F">
        <w:t>Through others</w:t>
      </w:r>
    </w:p>
    <w:p w14:paraId="53D92952" w14:textId="77777777" w:rsidR="0005112F" w:rsidRPr="0005112F" w:rsidRDefault="0005112F" w:rsidP="0005112F">
      <w:pPr>
        <w:pStyle w:val="Heading2"/>
      </w:pPr>
      <w:r w:rsidRPr="0005112F">
        <w:t>Through the inward witness of the Holy Spirit</w:t>
      </w:r>
    </w:p>
    <w:p w14:paraId="4D131704" w14:textId="77777777" w:rsidR="0005112F" w:rsidRPr="0005112F" w:rsidRDefault="0005112F" w:rsidP="0005112F">
      <w:pPr>
        <w:pStyle w:val="Heading2"/>
      </w:pPr>
      <w:r w:rsidRPr="0005112F">
        <w:t>Through the word/the scriptures</w:t>
      </w:r>
    </w:p>
    <w:p w14:paraId="7066C154" w14:textId="77777777" w:rsidR="0005112F" w:rsidRPr="0005112F" w:rsidRDefault="0005112F" w:rsidP="0005112F">
      <w:pPr>
        <w:pStyle w:val="Heading3"/>
      </w:pPr>
      <w:r w:rsidRPr="0005112F">
        <w:t>These do not give different messages</w:t>
      </w:r>
    </w:p>
    <w:p w14:paraId="31139B4B" w14:textId="77777777" w:rsidR="0005112F" w:rsidRPr="0005112F" w:rsidRDefault="0005112F" w:rsidP="0005112F">
      <w:pPr>
        <w:pStyle w:val="Heading2"/>
      </w:pPr>
      <w:r w:rsidRPr="0005112F">
        <w:t>God has great timing!</w:t>
      </w:r>
    </w:p>
    <w:p w14:paraId="583955C0" w14:textId="77777777" w:rsidR="0005112F" w:rsidRPr="0005112F" w:rsidRDefault="0005112F" w:rsidP="0005112F">
      <w:pPr>
        <w:pStyle w:val="Heading1"/>
      </w:pPr>
      <w:r w:rsidRPr="0005112F">
        <w:t>God uses His people to help others come to faith</w:t>
      </w:r>
    </w:p>
    <w:p w14:paraId="2A9B87DC" w14:textId="77777777" w:rsidR="0005112F" w:rsidRPr="0005112F" w:rsidRDefault="0005112F" w:rsidP="0005112F">
      <w:pPr>
        <w:pStyle w:val="Heading2"/>
      </w:pPr>
      <w:r w:rsidRPr="0005112F">
        <w:t>By meeting</w:t>
      </w:r>
    </w:p>
    <w:p w14:paraId="2BB7C5FC" w14:textId="77777777" w:rsidR="0005112F" w:rsidRPr="0005112F" w:rsidRDefault="0005112F" w:rsidP="0005112F">
      <w:pPr>
        <w:pStyle w:val="Heading3"/>
      </w:pPr>
      <w:r w:rsidRPr="0005112F">
        <w:t>At the end of the encounter the Ethiopian went on rejoicing in his new-found faith &amp; Philip was fired up to do even more sharing of the good news</w:t>
      </w:r>
    </w:p>
    <w:p w14:paraId="44331DD4" w14:textId="77777777" w:rsidR="0005112F" w:rsidRPr="0005112F" w:rsidRDefault="0005112F" w:rsidP="0005112F">
      <w:pPr>
        <w:pStyle w:val="Heading2"/>
      </w:pPr>
      <w:r w:rsidRPr="0005112F">
        <w:t>By talking</w:t>
      </w:r>
    </w:p>
    <w:p w14:paraId="780C1A37" w14:textId="77777777" w:rsidR="0005112F" w:rsidRPr="0005112F" w:rsidRDefault="0005112F" w:rsidP="0005112F">
      <w:pPr>
        <w:pStyle w:val="Heading3"/>
      </w:pPr>
      <w:r w:rsidRPr="0005112F">
        <w:lastRenderedPageBreak/>
        <w:t>The conversation was led by the Ethiopian</w:t>
      </w:r>
    </w:p>
    <w:p w14:paraId="0356A5C6" w14:textId="77777777" w:rsidR="0005112F" w:rsidRPr="0005112F" w:rsidRDefault="0005112F" w:rsidP="0005112F">
      <w:pPr>
        <w:pStyle w:val="Heading2"/>
      </w:pPr>
      <w:r w:rsidRPr="0005112F">
        <w:t>By helping</w:t>
      </w:r>
    </w:p>
    <w:p w14:paraId="2E223EB9" w14:textId="77777777" w:rsidR="0005112F" w:rsidRPr="0005112F" w:rsidRDefault="0005112F" w:rsidP="0005112F">
      <w:pPr>
        <w:pStyle w:val="Heading1"/>
      </w:pPr>
      <w:r w:rsidRPr="0005112F">
        <w:t>God does NOT want Christians dependent on others</w:t>
      </w:r>
    </w:p>
    <w:p w14:paraId="72CD15F9" w14:textId="77777777" w:rsidR="0005112F" w:rsidRPr="0005112F" w:rsidRDefault="0005112F" w:rsidP="0005112F">
      <w:pPr>
        <w:pStyle w:val="Heading2"/>
      </w:pPr>
      <w:r w:rsidRPr="0005112F">
        <w:t>God wants Christians inter-dependent</w:t>
      </w:r>
    </w:p>
    <w:p w14:paraId="40D0D855" w14:textId="77777777" w:rsidR="0005112F" w:rsidRPr="0005112F" w:rsidRDefault="0005112F" w:rsidP="0005112F">
      <w:pPr>
        <w:pStyle w:val="Heading3"/>
      </w:pPr>
      <w:r w:rsidRPr="0005112F">
        <w:t>Each doing their own jobs in their own place according to the faith that He gives them</w:t>
      </w:r>
    </w:p>
    <w:p w14:paraId="27081DDB" w14:textId="3C7150CF" w:rsidR="0005112F" w:rsidRDefault="0005112F" w:rsidP="0005112F">
      <w:pPr>
        <w:pStyle w:val="Heading2"/>
      </w:pPr>
      <w:r>
        <w:t>Sometimes you may be inspired to do the inexplicable</w:t>
      </w:r>
    </w:p>
    <w:p w14:paraId="1A14CEEE" w14:textId="1D05E307" w:rsidR="00713819" w:rsidRDefault="0005112F" w:rsidP="00713819">
      <w:pPr>
        <w:pStyle w:val="Heading3"/>
      </w:pPr>
      <w:r>
        <w:t>Do it and see what happens…</w:t>
      </w:r>
    </w:p>
    <w:p w14:paraId="05E33EBD" w14:textId="77777777" w:rsidR="00713819" w:rsidRDefault="00713819">
      <w:pPr>
        <w:spacing w:after="160" w:line="259" w:lineRule="auto"/>
        <w:rPr>
          <w:rFonts w:ascii="DawnCastle" w:eastAsiaTheme="majorEastAsia" w:hAnsi="DawnCastle" w:cstheme="majorBidi"/>
          <w:bCs/>
        </w:rPr>
      </w:pPr>
      <w:r>
        <w:br w:type="page"/>
      </w:r>
    </w:p>
    <w:p w14:paraId="4E4DE2E2" w14:textId="77777777" w:rsidR="0005112F" w:rsidRPr="00713819" w:rsidRDefault="0005112F" w:rsidP="00713819">
      <w:pPr>
        <w:pStyle w:val="Heading3"/>
      </w:pPr>
      <w:bookmarkStart w:id="0" w:name="_GoBack"/>
      <w:bookmarkEnd w:id="0"/>
    </w:p>
    <w:p w14:paraId="04DD8143" w14:textId="3424324F" w:rsidR="0005112F" w:rsidRDefault="0005112F" w:rsidP="0005112F">
      <w:pPr>
        <w:pStyle w:val="Heading1"/>
      </w:pPr>
      <w:r>
        <w:t>Homegroup/Private study questions</w:t>
      </w:r>
    </w:p>
    <w:p w14:paraId="6BAADEF5" w14:textId="630AF24D" w:rsidR="0005112F" w:rsidRPr="0005112F" w:rsidRDefault="0005112F" w:rsidP="0005112F">
      <w:pPr>
        <w:pStyle w:val="Heading1"/>
      </w:pPr>
      <w:r>
        <w:t>Tell your stories</w:t>
      </w:r>
    </w:p>
    <w:p w14:paraId="40B48E3A" w14:textId="47198424" w:rsidR="00733D8A" w:rsidRDefault="0005112F" w:rsidP="0005112F">
      <w:pPr>
        <w:pStyle w:val="Heading2"/>
      </w:pPr>
      <w:r>
        <w:t>Have you felt the urge to do something kind/generous/in faith which turned out really well?</w:t>
      </w:r>
    </w:p>
    <w:p w14:paraId="38EF2DAC" w14:textId="62643CB3" w:rsidR="0005112F" w:rsidRDefault="0005112F" w:rsidP="0005112F">
      <w:pPr>
        <w:pStyle w:val="Heading3"/>
      </w:pPr>
      <w:r>
        <w:t>How did it go? Where was God in it all?</w:t>
      </w:r>
    </w:p>
    <w:p w14:paraId="3A798D3F" w14:textId="00E10E98" w:rsidR="0005112F" w:rsidRDefault="000822C5" w:rsidP="000822C5">
      <w:pPr>
        <w:pStyle w:val="Heading2"/>
      </w:pPr>
      <w:r>
        <w:t>When has another Christian helped you in your decision-making and what was the outcome?</w:t>
      </w:r>
    </w:p>
    <w:p w14:paraId="54F9A077" w14:textId="27665D11" w:rsidR="000822C5" w:rsidRDefault="000822C5" w:rsidP="000822C5">
      <w:pPr>
        <w:pStyle w:val="Heading3"/>
      </w:pPr>
      <w:r>
        <w:t>What are your thoughts about the person who helped you?</w:t>
      </w:r>
    </w:p>
    <w:p w14:paraId="1D0D0B80" w14:textId="4F3DC7BF" w:rsidR="000822C5" w:rsidRDefault="000822C5" w:rsidP="000822C5">
      <w:pPr>
        <w:pStyle w:val="Heading1"/>
      </w:pPr>
      <w:r>
        <w:t>Stories of evangelism</w:t>
      </w:r>
    </w:p>
    <w:p w14:paraId="1024CAF9" w14:textId="0C4EE369" w:rsidR="000822C5" w:rsidRDefault="000822C5" w:rsidP="000822C5">
      <w:pPr>
        <w:pStyle w:val="Heading2"/>
      </w:pPr>
      <w:r>
        <w:t xml:space="preserve">In evangelism courses the emphasis seems to be on getting the whole message across in one go and getting the person to </w:t>
      </w:r>
      <w:proofErr w:type="gramStart"/>
      <w:r>
        <w:t>make a decision</w:t>
      </w:r>
      <w:proofErr w:type="gramEnd"/>
      <w:r>
        <w:t xml:space="preserve"> at the end</w:t>
      </w:r>
    </w:p>
    <w:p w14:paraId="01D43D0B" w14:textId="35C6D41B" w:rsidR="000822C5" w:rsidRDefault="000822C5" w:rsidP="000822C5">
      <w:pPr>
        <w:pStyle w:val="Heading3"/>
      </w:pPr>
      <w:r>
        <w:t xml:space="preserve">How does this story (Acts 8:26-40) differ from that </w:t>
      </w:r>
      <w:r w:rsidR="00E02CFD">
        <w:t>method?</w:t>
      </w:r>
    </w:p>
    <w:p w14:paraId="0FA6A192" w14:textId="73B31FC6" w:rsidR="00896F62" w:rsidRDefault="00896F62" w:rsidP="00E02CFD">
      <w:pPr>
        <w:pStyle w:val="Heading1"/>
      </w:pPr>
      <w:r>
        <w:t>Comparing this with the road to Emmaus</w:t>
      </w:r>
    </w:p>
    <w:p w14:paraId="39D6E1F2" w14:textId="34F22531" w:rsidR="00896F62" w:rsidRDefault="00896F62" w:rsidP="00896F62">
      <w:pPr>
        <w:pStyle w:val="Heading2"/>
      </w:pPr>
      <w:r>
        <w:t>There are some striking similarities between this story and the post resurrection appearance of Jesus in Lk 24:13ff)</w:t>
      </w:r>
    </w:p>
    <w:p w14:paraId="48899CDF" w14:textId="19D33F1E" w:rsidR="00896F62" w:rsidRDefault="00896F62" w:rsidP="00896F62">
      <w:pPr>
        <w:pStyle w:val="Heading3"/>
      </w:pPr>
      <w:r>
        <w:t>See if you can spot them.</w:t>
      </w:r>
    </w:p>
    <w:p w14:paraId="5829245C" w14:textId="72408BF7" w:rsidR="00896F62" w:rsidRDefault="00896F62" w:rsidP="00896F62">
      <w:pPr>
        <w:pStyle w:val="Heading4"/>
      </w:pPr>
      <w:r>
        <w:t>They both ended in a sacramental act</w:t>
      </w:r>
    </w:p>
    <w:p w14:paraId="31466809" w14:textId="7C1AA415" w:rsidR="00896F62" w:rsidRDefault="00896F62" w:rsidP="00896F62">
      <w:pPr>
        <w:pStyle w:val="Heading3"/>
      </w:pPr>
      <w:r>
        <w:t>What message is Luke telling his readers by doing this?</w:t>
      </w:r>
    </w:p>
    <w:p w14:paraId="27C3F0B1" w14:textId="1BD32E5F" w:rsidR="00E02CFD" w:rsidRDefault="00E02CFD" w:rsidP="00E02CFD">
      <w:pPr>
        <w:pStyle w:val="Heading1"/>
      </w:pPr>
      <w:r>
        <w:t>Joy – the usual result</w:t>
      </w:r>
    </w:p>
    <w:p w14:paraId="539BDD96" w14:textId="36FF7352" w:rsidR="00E02CFD" w:rsidRDefault="00E02CFD" w:rsidP="00E02CFD">
      <w:pPr>
        <w:pStyle w:val="Heading2"/>
      </w:pPr>
      <w:r>
        <w:lastRenderedPageBreak/>
        <w:t>Compare Philip’s evangelistic activities in Acts 8</w:t>
      </w:r>
      <w:r w:rsidR="00896F62">
        <w:t>:</w:t>
      </w:r>
    </w:p>
    <w:p w14:paraId="00F7EE27" w14:textId="0797CD65" w:rsidR="00896F62" w:rsidRDefault="00896F62" w:rsidP="00896F62">
      <w:pPr>
        <w:pStyle w:val="Heading3"/>
      </w:pPr>
      <w:r>
        <w:t>Who was spoken to? (Was this a first?)</w:t>
      </w:r>
    </w:p>
    <w:p w14:paraId="65AF5802" w14:textId="5DC5D723" w:rsidR="00896F62" w:rsidRDefault="00896F62" w:rsidP="00896F62">
      <w:pPr>
        <w:pStyle w:val="Heading3"/>
      </w:pPr>
      <w:r>
        <w:t>What was spoken about?</w:t>
      </w:r>
    </w:p>
    <w:p w14:paraId="09DB49F6" w14:textId="629F7EDF" w:rsidR="00896F62" w:rsidRDefault="00896F62" w:rsidP="00896F62">
      <w:pPr>
        <w:pStyle w:val="Heading3"/>
      </w:pPr>
      <w:r>
        <w:t>How did they respond?</w:t>
      </w:r>
    </w:p>
    <w:p w14:paraId="68758F15" w14:textId="505B88E4" w:rsidR="00896F62" w:rsidRDefault="00896F62" w:rsidP="00896F62">
      <w:pPr>
        <w:pStyle w:val="Heading3"/>
      </w:pPr>
      <w:r>
        <w:t>How did people feel?</w:t>
      </w:r>
    </w:p>
    <w:p w14:paraId="6D456EE8" w14:textId="774962AA" w:rsidR="00E02CFD" w:rsidRDefault="00E02CFD" w:rsidP="00E02CFD">
      <w:pPr>
        <w:pStyle w:val="Heading1"/>
      </w:pPr>
      <w:r>
        <w:t>Technicalities</w:t>
      </w:r>
    </w:p>
    <w:p w14:paraId="7A171890" w14:textId="50C74A26" w:rsidR="00E02CFD" w:rsidRDefault="00E02CFD" w:rsidP="00E02CFD">
      <w:pPr>
        <w:pStyle w:val="Heading2"/>
      </w:pPr>
      <w:r>
        <w:t>v.37 is not in the earliest manuscripts (a footnote in the NIV)</w:t>
      </w:r>
    </w:p>
    <w:p w14:paraId="2219961E" w14:textId="22B8911D" w:rsidR="00E02CFD" w:rsidRDefault="00E02CFD" w:rsidP="00E02CFD">
      <w:pPr>
        <w:pStyle w:val="Heading3"/>
      </w:pPr>
      <w:r>
        <w:t>Why do you think was added (if it was?)</w:t>
      </w:r>
    </w:p>
    <w:p w14:paraId="1DA3B890" w14:textId="08747F55" w:rsidR="00E02CFD" w:rsidRDefault="00E02CFD" w:rsidP="00E02CFD">
      <w:pPr>
        <w:pStyle w:val="Heading3"/>
      </w:pPr>
      <w:r>
        <w:t>What does adding it do for the reader?</w:t>
      </w:r>
    </w:p>
    <w:p w14:paraId="78458617" w14:textId="050E1BC2" w:rsidR="00E02CFD" w:rsidRDefault="00E02CFD" w:rsidP="00E02CFD">
      <w:pPr>
        <w:pStyle w:val="Heading2"/>
      </w:pPr>
      <w:r>
        <w:t>Some manuscripts add ‘The Holy Spirit fell on the Eunuch’ at the end of v.38</w:t>
      </w:r>
      <w:r w:rsidR="00896F62">
        <w:t xml:space="preserve"> (probably original!)</w:t>
      </w:r>
    </w:p>
    <w:p w14:paraId="050F4496" w14:textId="285B0698" w:rsidR="00E02CFD" w:rsidRPr="0005112F" w:rsidRDefault="00896F62" w:rsidP="00E02CFD">
      <w:pPr>
        <w:pStyle w:val="Heading3"/>
      </w:pPr>
      <w:r>
        <w:t>How does this help here and in the context of the previous story?</w:t>
      </w:r>
    </w:p>
    <w:sectPr w:rsidR="00E02CFD" w:rsidRPr="0005112F" w:rsidSect="0005112F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838D0F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2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69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2F"/>
    <w:rsid w:val="0005112F"/>
    <w:rsid w:val="000822C5"/>
    <w:rsid w:val="0011609F"/>
    <w:rsid w:val="001A4401"/>
    <w:rsid w:val="003A351D"/>
    <w:rsid w:val="003C2D0C"/>
    <w:rsid w:val="00496F56"/>
    <w:rsid w:val="00713819"/>
    <w:rsid w:val="00733D8A"/>
    <w:rsid w:val="007628B4"/>
    <w:rsid w:val="00896F62"/>
    <w:rsid w:val="008B36B5"/>
    <w:rsid w:val="00E0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71D0F"/>
  <w15:chartTrackingRefBased/>
  <w15:docId w15:val="{5F1E8BDA-0F94-4C20-9C2A-C057118E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cp:lastPrinted>2018-07-27T11:06:00Z</cp:lastPrinted>
  <dcterms:created xsi:type="dcterms:W3CDTF">2018-07-27T10:21:00Z</dcterms:created>
  <dcterms:modified xsi:type="dcterms:W3CDTF">2018-07-27T11:12:00Z</dcterms:modified>
</cp:coreProperties>
</file>