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24487" w14:textId="7CDDCB53" w:rsidR="008C7F8A" w:rsidRPr="008C7F8A" w:rsidRDefault="008C7F8A" w:rsidP="008C7F8A">
      <w:pPr>
        <w:pStyle w:val="Heading1"/>
      </w:pPr>
      <w:r w:rsidRPr="008C7F8A">
        <w:t>The Leading of the Spirit</w:t>
      </w:r>
      <w:r>
        <w:t xml:space="preserve"> </w:t>
      </w:r>
      <w:r w:rsidRPr="008C7F8A">
        <w:t>Summary</w:t>
      </w:r>
      <w:r>
        <w:t xml:space="preserve"> </w:t>
      </w:r>
      <w:r w:rsidRPr="008C7F8A">
        <w:t>Acts 2:14-17:34</w:t>
      </w:r>
    </w:p>
    <w:p w14:paraId="439BE521" w14:textId="77777777" w:rsidR="008C7F8A" w:rsidRPr="008C7F8A" w:rsidRDefault="008C7F8A" w:rsidP="008C7F8A">
      <w:pPr>
        <w:pStyle w:val="Heading1"/>
      </w:pPr>
      <w:r w:rsidRPr="008C7F8A">
        <w:t>The Leading of the Spirit inspires</w:t>
      </w:r>
    </w:p>
    <w:p w14:paraId="4EB20704" w14:textId="77777777" w:rsidR="008C7F8A" w:rsidRPr="008C7F8A" w:rsidRDefault="008C7F8A" w:rsidP="008C7F8A">
      <w:pPr>
        <w:pStyle w:val="Heading2"/>
      </w:pPr>
      <w:r w:rsidRPr="008C7F8A">
        <w:t>People’s hearts received new life, their eyes were opened, their ears heard wonderful news, they became part of God’s family and that changed their focus</w:t>
      </w:r>
    </w:p>
    <w:p w14:paraId="1EC4111A" w14:textId="77777777" w:rsidR="008C7F8A" w:rsidRPr="008C7F8A" w:rsidRDefault="008C7F8A" w:rsidP="008C7F8A">
      <w:pPr>
        <w:pStyle w:val="Heading2"/>
      </w:pPr>
      <w:r w:rsidRPr="008C7F8A">
        <w:t xml:space="preserve">They became people led by the Spirit </w:t>
      </w:r>
    </w:p>
    <w:p w14:paraId="62D0D475" w14:textId="77777777" w:rsidR="008C7F8A" w:rsidRPr="008C7F8A" w:rsidRDefault="008C7F8A" w:rsidP="008C7F8A">
      <w:pPr>
        <w:pStyle w:val="Heading3"/>
      </w:pPr>
      <w:r w:rsidRPr="008C7F8A">
        <w:t>With personalities</w:t>
      </w:r>
    </w:p>
    <w:p w14:paraId="00736752" w14:textId="77777777" w:rsidR="008C7F8A" w:rsidRPr="008C7F8A" w:rsidRDefault="008C7F8A" w:rsidP="008C7F8A">
      <w:pPr>
        <w:pStyle w:val="Heading3"/>
      </w:pPr>
      <w:r w:rsidRPr="008C7F8A">
        <w:t>With passion for Christ and for people</w:t>
      </w:r>
    </w:p>
    <w:p w14:paraId="664F6DF5" w14:textId="77777777" w:rsidR="008C7F8A" w:rsidRPr="008C7F8A" w:rsidRDefault="008C7F8A" w:rsidP="008C7F8A">
      <w:pPr>
        <w:pStyle w:val="Heading1"/>
      </w:pPr>
      <w:r w:rsidRPr="008C7F8A">
        <w:t>The leading of the Spirit motivates</w:t>
      </w:r>
    </w:p>
    <w:p w14:paraId="103A408D" w14:textId="77777777" w:rsidR="008C7F8A" w:rsidRPr="008C7F8A" w:rsidRDefault="008C7F8A" w:rsidP="008C7F8A">
      <w:pPr>
        <w:pStyle w:val="Heading2"/>
      </w:pPr>
      <w:r w:rsidRPr="008C7F8A">
        <w:t>God inspired people with the right words, with knowledge, with ideas to do things and change things</w:t>
      </w:r>
    </w:p>
    <w:p w14:paraId="25CB196C" w14:textId="77777777" w:rsidR="008C7F8A" w:rsidRPr="008C7F8A" w:rsidRDefault="008C7F8A" w:rsidP="008C7F8A">
      <w:pPr>
        <w:pStyle w:val="Heading2"/>
      </w:pPr>
      <w:r w:rsidRPr="008C7F8A">
        <w:t>God speaking through circumstances, conversations and visions into hearts that were made generous and forgiving and adventurous and welcoming by the indwelling Spirit even though they suffered famines like everyone else and persecution</w:t>
      </w:r>
    </w:p>
    <w:p w14:paraId="7B9B008C" w14:textId="77777777" w:rsidR="008C7F8A" w:rsidRPr="008C7F8A" w:rsidRDefault="008C7F8A" w:rsidP="008C7F8A">
      <w:pPr>
        <w:pStyle w:val="Heading1"/>
      </w:pPr>
      <w:r w:rsidRPr="008C7F8A">
        <w:t>God was there</w:t>
      </w:r>
    </w:p>
    <w:p w14:paraId="04710388" w14:textId="77777777" w:rsidR="008C7F8A" w:rsidRPr="008C7F8A" w:rsidRDefault="008C7F8A" w:rsidP="008C7F8A">
      <w:pPr>
        <w:pStyle w:val="Heading2"/>
      </w:pPr>
      <w:r w:rsidRPr="008C7F8A">
        <w:t>In the mess</w:t>
      </w:r>
    </w:p>
    <w:p w14:paraId="7EA137DE" w14:textId="77777777" w:rsidR="008C7F8A" w:rsidRPr="008C7F8A" w:rsidRDefault="008C7F8A" w:rsidP="008C7F8A">
      <w:pPr>
        <w:pStyle w:val="Heading3"/>
      </w:pPr>
      <w:r w:rsidRPr="008C7F8A">
        <w:t xml:space="preserve">Leading, guiding, over circumstances, influencing decision making, speaking words of rebuke and comfort and love, and bringing His will to the centre of kingdom business in the church </w:t>
      </w:r>
    </w:p>
    <w:p w14:paraId="09E93A16" w14:textId="77777777" w:rsidR="008C7F8A" w:rsidRPr="008C7F8A" w:rsidRDefault="008C7F8A" w:rsidP="008C7F8A">
      <w:pPr>
        <w:pStyle w:val="Heading2"/>
      </w:pPr>
      <w:r w:rsidRPr="008C7F8A">
        <w:t>God is here</w:t>
      </w:r>
    </w:p>
    <w:p w14:paraId="536609F9" w14:textId="77777777" w:rsidR="008C7F8A" w:rsidRPr="008C7F8A" w:rsidRDefault="008C7F8A" w:rsidP="008C7F8A">
      <w:pPr>
        <w:pStyle w:val="Heading3"/>
      </w:pPr>
      <w:r w:rsidRPr="008C7F8A">
        <w:t>We are called to discern the leading of the Spirit here and now</w:t>
      </w:r>
    </w:p>
    <w:p w14:paraId="0C998734" w14:textId="77777777" w:rsidR="008C7F8A" w:rsidRPr="008C7F8A" w:rsidRDefault="008C7F8A" w:rsidP="008C7F8A">
      <w:pPr>
        <w:pStyle w:val="Heading4"/>
      </w:pPr>
      <w:r w:rsidRPr="008C7F8A">
        <w:t>It’s still not easy</w:t>
      </w:r>
    </w:p>
    <w:p w14:paraId="78E47F06" w14:textId="4638028A" w:rsidR="008C7F8A" w:rsidRPr="008C7F8A" w:rsidRDefault="008C7F8A" w:rsidP="008C7F8A">
      <w:pPr>
        <w:pStyle w:val="Heading3"/>
      </w:pPr>
      <w:r w:rsidRPr="008C7F8A">
        <w:lastRenderedPageBreak/>
        <w:t xml:space="preserve">We are called to be in the right place at the right time </w:t>
      </w:r>
      <w:r w:rsidR="001F4593">
        <w:t>to do or say the right things</w:t>
      </w:r>
    </w:p>
    <w:p w14:paraId="40DA81D5" w14:textId="77777777" w:rsidR="008C7F8A" w:rsidRPr="008C7F8A" w:rsidRDefault="008C7F8A" w:rsidP="001F4593">
      <w:pPr>
        <w:pStyle w:val="Heading4"/>
      </w:pPr>
      <w:r w:rsidRPr="008C7F8A">
        <w:t xml:space="preserve">and when we </w:t>
      </w:r>
      <w:proofErr w:type="gramStart"/>
      <w:r w:rsidRPr="008C7F8A">
        <w:t>do</w:t>
      </w:r>
      <w:proofErr w:type="gramEnd"/>
      <w:r w:rsidRPr="008C7F8A">
        <w:t xml:space="preserve"> we’ll find ourselves being the hands, the arms, the feet, the ears and the voice of Christ</w:t>
      </w:r>
    </w:p>
    <w:p w14:paraId="5E107F5E" w14:textId="3CCA89FB" w:rsidR="001F4593" w:rsidRPr="008C7F8A" w:rsidRDefault="008C7F8A" w:rsidP="001F4593">
      <w:pPr>
        <w:pStyle w:val="Heading1"/>
      </w:pPr>
      <w:r w:rsidRPr="008C7F8A">
        <w:t xml:space="preserve">What they learned they passed on </w:t>
      </w:r>
      <w:r w:rsidR="001F4593">
        <w:t>(</w:t>
      </w:r>
      <w:r w:rsidR="001F4593" w:rsidRPr="008C7F8A">
        <w:t>Rom 8:14-17</w:t>
      </w:r>
      <w:r w:rsidR="001F4593">
        <w:t>)</w:t>
      </w:r>
    </w:p>
    <w:p w14:paraId="1841141A" w14:textId="77777777" w:rsidR="008C7F8A" w:rsidRPr="008C7F8A" w:rsidRDefault="008C7F8A" w:rsidP="008C7F8A">
      <w:pPr>
        <w:pStyle w:val="Heading2"/>
      </w:pPr>
      <w:r w:rsidRPr="008C7F8A">
        <w:t>We are His children</w:t>
      </w:r>
    </w:p>
    <w:p w14:paraId="13ACDB5A" w14:textId="77777777" w:rsidR="008C7F8A" w:rsidRPr="008C7F8A" w:rsidRDefault="008C7F8A" w:rsidP="008C7F8A">
      <w:pPr>
        <w:pStyle w:val="Heading3"/>
      </w:pPr>
      <w:r w:rsidRPr="008C7F8A">
        <w:t>The Holy Spirit</w:t>
      </w:r>
    </w:p>
    <w:p w14:paraId="6967BE1F" w14:textId="77777777" w:rsidR="008C7F8A" w:rsidRPr="008C7F8A" w:rsidRDefault="008C7F8A" w:rsidP="008C7F8A">
      <w:pPr>
        <w:pStyle w:val="Heading4"/>
      </w:pPr>
      <w:r w:rsidRPr="008C7F8A">
        <w:t>Leads us into Holiness</w:t>
      </w:r>
    </w:p>
    <w:p w14:paraId="4BF58E77" w14:textId="77777777" w:rsidR="008C7F8A" w:rsidRPr="008C7F8A" w:rsidRDefault="008C7F8A" w:rsidP="008C7F8A">
      <w:pPr>
        <w:pStyle w:val="Heading4"/>
      </w:pPr>
      <w:r w:rsidRPr="008C7F8A">
        <w:t>Replaces fear with freedom</w:t>
      </w:r>
    </w:p>
    <w:p w14:paraId="266757F4" w14:textId="77777777" w:rsidR="008C7F8A" w:rsidRPr="008C7F8A" w:rsidRDefault="008C7F8A" w:rsidP="008C7F8A">
      <w:pPr>
        <w:pStyle w:val="Heading4"/>
      </w:pPr>
      <w:r w:rsidRPr="008C7F8A">
        <w:t>Urges us to call God ‘Father’</w:t>
      </w:r>
    </w:p>
    <w:p w14:paraId="6A206281" w14:textId="776FD19E" w:rsidR="00B774AE" w:rsidRDefault="008C7F8A" w:rsidP="001F4593">
      <w:pPr>
        <w:pStyle w:val="Heading4"/>
      </w:pPr>
      <w:r w:rsidRPr="008C7F8A">
        <w:t xml:space="preserve">Is the taster for our </w:t>
      </w:r>
      <w:proofErr w:type="gramStart"/>
      <w:r w:rsidRPr="008C7F8A">
        <w:t>glory</w:t>
      </w:r>
      <w:proofErr w:type="gramEnd"/>
    </w:p>
    <w:p w14:paraId="1D0AA987" w14:textId="28CD3F44" w:rsidR="008C7F8A" w:rsidRDefault="008C7F8A" w:rsidP="001F4593">
      <w:pPr>
        <w:pStyle w:val="Heading4"/>
        <w:rPr>
          <w:rFonts w:asciiTheme="majorHAnsi" w:hAnsiTheme="majorHAnsi"/>
          <w:b/>
          <w:bCs w:val="0"/>
          <w:sz w:val="28"/>
          <w:szCs w:val="28"/>
          <w:u w:val="single"/>
        </w:rPr>
      </w:pPr>
    </w:p>
    <w:p w14:paraId="798B15E7" w14:textId="57BD87AC" w:rsidR="008C7F8A" w:rsidRDefault="008C7F8A" w:rsidP="008C7F8A">
      <w:pPr>
        <w:pStyle w:val="Heading1"/>
      </w:pPr>
      <w:bookmarkStart w:id="0" w:name="_GoBack"/>
      <w:bookmarkEnd w:id="0"/>
      <w:r>
        <w:t>Homegroup/Private study questions</w:t>
      </w:r>
    </w:p>
    <w:p w14:paraId="7C2B6F52" w14:textId="45C134D7" w:rsidR="008C7F8A" w:rsidRDefault="008C7F8A" w:rsidP="008C7F8A">
      <w:pPr>
        <w:pStyle w:val="Heading1"/>
      </w:pPr>
      <w:r>
        <w:t>The Holy Spirit working in Christians</w:t>
      </w:r>
    </w:p>
    <w:p w14:paraId="7A6696F5" w14:textId="77777777" w:rsidR="008C7F8A" w:rsidRDefault="008C7F8A" w:rsidP="008C7F8A">
      <w:pPr>
        <w:pStyle w:val="Heading2"/>
      </w:pPr>
      <w:r>
        <w:t>How far do you agree that the Holy Spirit inspires people?</w:t>
      </w:r>
    </w:p>
    <w:p w14:paraId="72DD1890" w14:textId="5AB3CA71" w:rsidR="008C7F8A" w:rsidRDefault="008C7F8A" w:rsidP="008C7F8A">
      <w:pPr>
        <w:pStyle w:val="Heading3"/>
      </w:pPr>
      <w:r>
        <w:t>What examples do you have from the lives of others?</w:t>
      </w:r>
    </w:p>
    <w:p w14:paraId="4CBA40D2" w14:textId="01D210D9" w:rsidR="008C7F8A" w:rsidRDefault="008C7F8A" w:rsidP="008C7F8A">
      <w:pPr>
        <w:pStyle w:val="Heading3"/>
      </w:pPr>
      <w:r>
        <w:t>What examples do you have from your own life?</w:t>
      </w:r>
    </w:p>
    <w:p w14:paraId="20559008" w14:textId="07865E1B" w:rsidR="008C7F8A" w:rsidRDefault="008C7F8A" w:rsidP="008C7F8A">
      <w:pPr>
        <w:pStyle w:val="Heading2"/>
      </w:pPr>
      <w:r>
        <w:t xml:space="preserve">How far do you agree that the Holy Spirit </w:t>
      </w:r>
      <w:r>
        <w:t>motivates</w:t>
      </w:r>
      <w:r>
        <w:t xml:space="preserve"> people?</w:t>
      </w:r>
    </w:p>
    <w:p w14:paraId="09BA217A" w14:textId="77777777" w:rsidR="008C7F8A" w:rsidRDefault="008C7F8A" w:rsidP="008C7F8A">
      <w:pPr>
        <w:pStyle w:val="Heading3"/>
      </w:pPr>
      <w:r>
        <w:t>What examples do you have from the lives of others?</w:t>
      </w:r>
    </w:p>
    <w:p w14:paraId="0D835149" w14:textId="77777777" w:rsidR="008C7F8A" w:rsidRDefault="008C7F8A" w:rsidP="008C7F8A">
      <w:pPr>
        <w:pStyle w:val="Heading3"/>
      </w:pPr>
      <w:r>
        <w:t>What examples do you have from your own life?</w:t>
      </w:r>
    </w:p>
    <w:p w14:paraId="3DC800C4" w14:textId="00DCC2EF" w:rsidR="008C7F8A" w:rsidRDefault="008C7F8A" w:rsidP="008C7F8A">
      <w:pPr>
        <w:pStyle w:val="Heading1"/>
      </w:pPr>
      <w:r>
        <w:t>God was there</w:t>
      </w:r>
    </w:p>
    <w:p w14:paraId="302F081E" w14:textId="2B21DA75" w:rsidR="008C7F8A" w:rsidRDefault="008C7F8A" w:rsidP="008C7F8A">
      <w:pPr>
        <w:pStyle w:val="Heading2"/>
      </w:pPr>
      <w:r>
        <w:lastRenderedPageBreak/>
        <w:t>It’s quite easy to say that ‘God was there for them (Bible characters)</w:t>
      </w:r>
    </w:p>
    <w:p w14:paraId="4CC67E63" w14:textId="562BC246" w:rsidR="008C7F8A" w:rsidRDefault="008C7F8A" w:rsidP="008C7F8A">
      <w:pPr>
        <w:pStyle w:val="Heading3"/>
      </w:pPr>
      <w:r>
        <w:t>Looking back when can you say ‘God was there’ for you</w:t>
      </w:r>
    </w:p>
    <w:p w14:paraId="4B854E49" w14:textId="05310DC1" w:rsidR="008C7F8A" w:rsidRDefault="008C7F8A" w:rsidP="008C7F8A">
      <w:pPr>
        <w:pStyle w:val="Heading4"/>
      </w:pPr>
      <w:r>
        <w:t>What was going on</w:t>
      </w:r>
    </w:p>
    <w:p w14:paraId="45E96A6C" w14:textId="15984784" w:rsidR="008C7F8A" w:rsidRDefault="008C7F8A" w:rsidP="008C7F8A">
      <w:pPr>
        <w:pStyle w:val="Heading4"/>
      </w:pPr>
      <w:r>
        <w:t>Why was it significant to you?</w:t>
      </w:r>
    </w:p>
    <w:p w14:paraId="0DFC4A8E" w14:textId="588298AF" w:rsidR="008C7F8A" w:rsidRDefault="008C7F8A" w:rsidP="008C7F8A">
      <w:pPr>
        <w:pStyle w:val="Heading4"/>
      </w:pPr>
      <w:r>
        <w:t>What was the outcome?</w:t>
      </w:r>
    </w:p>
    <w:p w14:paraId="25284D37" w14:textId="67C8D35D" w:rsidR="008C7F8A" w:rsidRDefault="008C7F8A" w:rsidP="008C7F8A">
      <w:pPr>
        <w:pStyle w:val="Heading4"/>
      </w:pPr>
      <w:r>
        <w:t>How did it change the direction of lives?</w:t>
      </w:r>
    </w:p>
    <w:p w14:paraId="1E61921F" w14:textId="42ECC258" w:rsidR="008C7F8A" w:rsidRDefault="008C7F8A" w:rsidP="008C7F8A">
      <w:pPr>
        <w:pStyle w:val="Heading1"/>
      </w:pPr>
      <w:r>
        <w:t>The legacy</w:t>
      </w:r>
    </w:p>
    <w:p w14:paraId="1C011543" w14:textId="1E625655" w:rsidR="008C7F8A" w:rsidRDefault="008C7F8A" w:rsidP="008C7F8A">
      <w:pPr>
        <w:pStyle w:val="Heading2"/>
      </w:pPr>
      <w:r>
        <w:t>Paul was quite specific about what he learned (Rom 8</w:t>
      </w:r>
      <w:r w:rsidR="001F4593">
        <w:t>:13-17)</w:t>
      </w:r>
    </w:p>
    <w:p w14:paraId="6A752BF2" w14:textId="77777777" w:rsidR="001F4593" w:rsidRDefault="001F4593" w:rsidP="001F4593">
      <w:pPr>
        <w:pStyle w:val="Heading3"/>
      </w:pPr>
      <w:r>
        <w:t>In the call to holiness, to what extent is leaving sin a ‘first step’?</w:t>
      </w:r>
    </w:p>
    <w:p w14:paraId="3AF5A7E0" w14:textId="7D36080D" w:rsidR="001F4593" w:rsidRDefault="001F4593" w:rsidP="001F4593">
      <w:pPr>
        <w:pStyle w:val="Heading3"/>
      </w:pPr>
      <w:r>
        <w:t>To what extent have your fears been replaced with freedom?</w:t>
      </w:r>
    </w:p>
    <w:p w14:paraId="1CDFC619" w14:textId="49BCD256" w:rsidR="001F4593" w:rsidRDefault="001F4593" w:rsidP="001F4593">
      <w:pPr>
        <w:pStyle w:val="Heading4"/>
      </w:pPr>
      <w:r>
        <w:t>Explain if you can</w:t>
      </w:r>
    </w:p>
    <w:p w14:paraId="57735E3A" w14:textId="4946DD68" w:rsidR="001F4593" w:rsidRDefault="001F4593" w:rsidP="001F4593">
      <w:pPr>
        <w:pStyle w:val="Heading3"/>
      </w:pPr>
      <w:r>
        <w:t>To what extent has the call to being part of the family under the fatherhood of God been a comfort or burden on your journey?</w:t>
      </w:r>
    </w:p>
    <w:p w14:paraId="29789040" w14:textId="41A019EC" w:rsidR="001F4593" w:rsidRDefault="001F4593" w:rsidP="001F4593">
      <w:pPr>
        <w:pStyle w:val="Heading3"/>
      </w:pPr>
      <w:r>
        <w:t>To what extent are you looking forward to glory?</w:t>
      </w:r>
    </w:p>
    <w:p w14:paraId="360F5BA3" w14:textId="6A9C3512" w:rsidR="001F4593" w:rsidRDefault="001F4593" w:rsidP="001F4593">
      <w:pPr>
        <w:pStyle w:val="Heading4"/>
      </w:pPr>
      <w:r>
        <w:t>What encourages you?</w:t>
      </w:r>
    </w:p>
    <w:p w14:paraId="05ACE822" w14:textId="49FE4644" w:rsidR="001F4593" w:rsidRPr="008C7F8A" w:rsidRDefault="001F4593" w:rsidP="001F4593">
      <w:pPr>
        <w:pStyle w:val="Heading4"/>
      </w:pPr>
      <w:r>
        <w:t>What puts you off?</w:t>
      </w:r>
    </w:p>
    <w:p w14:paraId="0FE88C81" w14:textId="4F643D92" w:rsidR="008C7F8A" w:rsidRDefault="008C7F8A" w:rsidP="008C7F8A">
      <w:pPr>
        <w:pStyle w:val="Heading2"/>
      </w:pPr>
      <w:r>
        <w:t>What would you pass on to the next and future generations of HBC?</w:t>
      </w:r>
    </w:p>
    <w:p w14:paraId="539ADCFC" w14:textId="06CB33B7" w:rsidR="008C7F8A" w:rsidRDefault="008C7F8A" w:rsidP="008C7F8A">
      <w:pPr>
        <w:pStyle w:val="Heading3"/>
      </w:pPr>
      <w:r>
        <w:t>What would you say we have learned about God, about faith, etc?</w:t>
      </w:r>
    </w:p>
    <w:p w14:paraId="3C8B9C2B" w14:textId="3D1663EE" w:rsidR="008C7F8A" w:rsidRDefault="008C7F8A" w:rsidP="008C7F8A">
      <w:pPr>
        <w:pStyle w:val="Heading4"/>
      </w:pPr>
      <w:r>
        <w:t>If you’re not excited about this, why not?</w:t>
      </w:r>
    </w:p>
    <w:sectPr w:rsidR="008C7F8A" w:rsidSect="008C7F8A">
      <w:pgSz w:w="16838" w:h="11906" w:orient="landscape"/>
      <w:pgMar w:top="283" w:right="9071" w:bottom="283" w:left="397"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wnCastle">
    <w:panose1 w:val="00000000000000000000"/>
    <w:charset w:val="00"/>
    <w:family w:val="auto"/>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44E4B70"/>
    <w:lvl w:ilvl="0">
      <w:numFmt w:val="bullet"/>
      <w:lvlText w:val="*"/>
      <w:lvlJc w:val="left"/>
    </w:lvl>
  </w:abstractNum>
  <w:num w:numId="1">
    <w:abstractNumId w:val="0"/>
    <w:lvlOverride w:ilvl="0">
      <w:lvl w:ilvl="0">
        <w:numFmt w:val="bullet"/>
        <w:lvlText w:val="•"/>
        <w:legacy w:legacy="1" w:legacySpace="0" w:legacyIndent="0"/>
        <w:lvlJc w:val="left"/>
        <w:rPr>
          <w:rFonts w:ascii="Arial" w:hAnsi="Arial" w:cs="Arial" w:hint="default"/>
          <w:sz w:val="72"/>
        </w:rPr>
      </w:lvl>
    </w:lvlOverride>
  </w:num>
  <w:num w:numId="2">
    <w:abstractNumId w:val="0"/>
    <w:lvlOverride w:ilvl="0">
      <w:lvl w:ilvl="0">
        <w:numFmt w:val="bullet"/>
        <w:lvlText w:val="•"/>
        <w:legacy w:legacy="1" w:legacySpace="0" w:legacyIndent="0"/>
        <w:lvlJc w:val="left"/>
        <w:rPr>
          <w:rFonts w:ascii="Arial" w:hAnsi="Arial" w:cs="Arial" w:hint="default"/>
          <w:sz w:val="64"/>
        </w:rPr>
      </w:lvl>
    </w:lvlOverride>
  </w:num>
  <w:num w:numId="3">
    <w:abstractNumId w:val="0"/>
    <w:lvlOverride w:ilvl="0">
      <w:lvl w:ilvl="0">
        <w:numFmt w:val="bullet"/>
        <w:lvlText w:val="•"/>
        <w:legacy w:legacy="1" w:legacySpace="0" w:legacyIndent="0"/>
        <w:lvlJc w:val="left"/>
        <w:rPr>
          <w:rFonts w:ascii="Arial" w:hAnsi="Arial" w:cs="Arial" w:hint="default"/>
          <w:sz w:val="5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169"/>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8A"/>
    <w:rsid w:val="0011609F"/>
    <w:rsid w:val="001A4401"/>
    <w:rsid w:val="001F4593"/>
    <w:rsid w:val="003A351D"/>
    <w:rsid w:val="003C2D0C"/>
    <w:rsid w:val="00496F56"/>
    <w:rsid w:val="00733D8A"/>
    <w:rsid w:val="007628B4"/>
    <w:rsid w:val="008B36B5"/>
    <w:rsid w:val="008C7F8A"/>
    <w:rsid w:val="00A64A3F"/>
    <w:rsid w:val="00B77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07FA"/>
  <w15:chartTrackingRefBased/>
  <w15:docId w15:val="{1C484F5B-BD4F-46C5-8AFA-884E4797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A3F"/>
    <w:pPr>
      <w:spacing w:after="200" w:line="276" w:lineRule="auto"/>
    </w:pPr>
    <w:rPr>
      <w:sz w:val="24"/>
      <w:szCs w:val="24"/>
    </w:rPr>
  </w:style>
  <w:style w:type="paragraph" w:styleId="Heading1">
    <w:name w:val="heading 1"/>
    <w:basedOn w:val="Normal"/>
    <w:next w:val="Normal"/>
    <w:link w:val="Heading1Char"/>
    <w:uiPriority w:val="9"/>
    <w:qFormat/>
    <w:rsid w:val="00A64A3F"/>
    <w:pPr>
      <w:keepNext/>
      <w:keepLines/>
      <w:spacing w:before="480" w:after="0" w:line="240" w:lineRule="auto"/>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A64A3F"/>
    <w:pPr>
      <w:keepNext/>
      <w:keepLines/>
      <w:spacing w:before="200" w:after="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64A3F"/>
    <w:pPr>
      <w:keepNext/>
      <w:keepLines/>
      <w:spacing w:before="200" w:after="0" w:line="240" w:lineRule="auto"/>
      <w:outlineLvl w:val="2"/>
    </w:pPr>
    <w:rPr>
      <w:rFonts w:ascii="DawnCastle" w:eastAsiaTheme="majorEastAsia" w:hAnsi="DawnCastle" w:cstheme="majorBidi"/>
      <w:bCs/>
    </w:rPr>
  </w:style>
  <w:style w:type="paragraph" w:styleId="Heading4">
    <w:name w:val="heading 4"/>
    <w:basedOn w:val="Normal"/>
    <w:next w:val="Normal"/>
    <w:link w:val="Heading4Char"/>
    <w:uiPriority w:val="9"/>
    <w:unhideWhenUsed/>
    <w:qFormat/>
    <w:rsid w:val="00A64A3F"/>
    <w:pPr>
      <w:keepNext/>
      <w:keepLines/>
      <w:spacing w:before="200" w:after="0" w:line="240" w:lineRule="auto"/>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A64A3F"/>
    <w:pPr>
      <w:keepNext/>
      <w:keepLines/>
      <w:spacing w:before="200" w:after="0" w:line="240" w:lineRule="auto"/>
      <w:outlineLvl w:val="4"/>
    </w:pPr>
    <w:rPr>
      <w:rFonts w:eastAsiaTheme="majorEastAsia" w:cstheme="majorBidi"/>
      <w:b/>
    </w:rPr>
  </w:style>
  <w:style w:type="paragraph" w:styleId="Heading6">
    <w:name w:val="heading 6"/>
    <w:basedOn w:val="Normal"/>
    <w:next w:val="Normal"/>
    <w:link w:val="Heading6Char"/>
    <w:uiPriority w:val="9"/>
    <w:unhideWhenUsed/>
    <w:qFormat/>
    <w:rsid w:val="00A64A3F"/>
    <w:pPr>
      <w:keepNext/>
      <w:keepLines/>
      <w:spacing w:before="200" w:after="0" w:line="240" w:lineRule="auto"/>
      <w:outlineLvl w:val="5"/>
    </w:pPr>
    <w:rPr>
      <w:rFonts w:eastAsiaTheme="majorEastAsia" w:cstheme="majorBidi"/>
      <w:b/>
      <w:i/>
      <w:iCs/>
    </w:rPr>
  </w:style>
  <w:style w:type="paragraph" w:styleId="Heading7">
    <w:name w:val="heading 7"/>
    <w:basedOn w:val="Normal"/>
    <w:next w:val="Normal"/>
    <w:link w:val="Heading7Char"/>
    <w:uiPriority w:val="9"/>
    <w:unhideWhenUsed/>
    <w:qFormat/>
    <w:rsid w:val="00A64A3F"/>
    <w:pPr>
      <w:keepNext/>
      <w:keepLines/>
      <w:spacing w:before="200" w:after="0" w:line="240" w:lineRule="auto"/>
      <w:outlineLvl w:val="6"/>
    </w:pPr>
    <w:rPr>
      <w:rFonts w:ascii="Arial" w:eastAsiaTheme="majorEastAsia" w:hAnsi="Arial" w:cstheme="majorBidi"/>
      <w:iCs/>
      <w:sz w:val="22"/>
    </w:rPr>
  </w:style>
  <w:style w:type="paragraph" w:styleId="Heading8">
    <w:name w:val="heading 8"/>
    <w:basedOn w:val="Normal"/>
    <w:next w:val="Normal"/>
    <w:link w:val="Heading8Char"/>
    <w:uiPriority w:val="9"/>
    <w:unhideWhenUsed/>
    <w:qFormat/>
    <w:rsid w:val="00A64A3F"/>
    <w:pPr>
      <w:keepNext/>
      <w:keepLines/>
      <w:spacing w:before="200" w:after="0" w:line="240" w:lineRule="auto"/>
      <w:outlineLvl w:val="7"/>
    </w:pPr>
    <w:rPr>
      <w:rFonts w:ascii="Arial Narrow" w:eastAsiaTheme="majorEastAsia" w:hAnsi="Arial Narrow" w:cstheme="majorBidi"/>
      <w:b/>
      <w:i/>
      <w:sz w:val="20"/>
      <w:szCs w:val="20"/>
    </w:rPr>
  </w:style>
  <w:style w:type="paragraph" w:styleId="Heading9">
    <w:name w:val="heading 9"/>
    <w:basedOn w:val="Normal"/>
    <w:next w:val="Normal"/>
    <w:link w:val="Heading9Char"/>
    <w:uiPriority w:val="9"/>
    <w:unhideWhenUsed/>
    <w:qFormat/>
    <w:rsid w:val="00A64A3F"/>
    <w:pPr>
      <w:keepNext/>
      <w:keepLines/>
      <w:spacing w:before="200" w:after="0" w:line="240" w:lineRule="auto"/>
      <w:outlineLvl w:val="8"/>
    </w:pPr>
    <w:rPr>
      <w:rFonts w:ascii="DawnCastle" w:eastAsiaTheme="majorEastAsia" w:hAnsi="DawnCastle" w:cstheme="majorBidi"/>
      <w:b/>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A3F"/>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A64A3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64A3F"/>
    <w:rPr>
      <w:rFonts w:ascii="DawnCastle" w:eastAsiaTheme="majorEastAsia" w:hAnsi="DawnCastle" w:cstheme="majorBidi"/>
      <w:bCs/>
      <w:sz w:val="24"/>
      <w:szCs w:val="24"/>
    </w:rPr>
  </w:style>
  <w:style w:type="character" w:customStyle="1" w:styleId="Heading4Char">
    <w:name w:val="Heading 4 Char"/>
    <w:basedOn w:val="DefaultParagraphFont"/>
    <w:link w:val="Heading4"/>
    <w:uiPriority w:val="9"/>
    <w:rsid w:val="00A64A3F"/>
    <w:rPr>
      <w:rFonts w:eastAsiaTheme="majorEastAsia" w:cstheme="majorBidi"/>
      <w:bCs/>
      <w:i/>
      <w:iCs/>
      <w:sz w:val="24"/>
      <w:szCs w:val="24"/>
    </w:rPr>
  </w:style>
  <w:style w:type="character" w:customStyle="1" w:styleId="Heading5Char">
    <w:name w:val="Heading 5 Char"/>
    <w:basedOn w:val="DefaultParagraphFont"/>
    <w:link w:val="Heading5"/>
    <w:uiPriority w:val="9"/>
    <w:rsid w:val="00A64A3F"/>
    <w:rPr>
      <w:rFonts w:eastAsiaTheme="majorEastAsia" w:cstheme="majorBidi"/>
      <w:b/>
      <w:sz w:val="24"/>
      <w:szCs w:val="24"/>
    </w:rPr>
  </w:style>
  <w:style w:type="character" w:customStyle="1" w:styleId="Heading6Char">
    <w:name w:val="Heading 6 Char"/>
    <w:basedOn w:val="DefaultParagraphFont"/>
    <w:link w:val="Heading6"/>
    <w:uiPriority w:val="9"/>
    <w:rsid w:val="00A64A3F"/>
    <w:rPr>
      <w:rFonts w:eastAsiaTheme="majorEastAsia" w:cstheme="majorBidi"/>
      <w:b/>
      <w:i/>
      <w:iCs/>
      <w:sz w:val="24"/>
      <w:szCs w:val="24"/>
    </w:rPr>
  </w:style>
  <w:style w:type="character" w:customStyle="1" w:styleId="Heading7Char">
    <w:name w:val="Heading 7 Char"/>
    <w:basedOn w:val="DefaultParagraphFont"/>
    <w:link w:val="Heading7"/>
    <w:uiPriority w:val="9"/>
    <w:rsid w:val="00A64A3F"/>
    <w:rPr>
      <w:rFonts w:ascii="Arial" w:eastAsiaTheme="majorEastAsia" w:hAnsi="Arial" w:cstheme="majorBidi"/>
      <w:iCs/>
      <w:szCs w:val="24"/>
    </w:rPr>
  </w:style>
  <w:style w:type="character" w:customStyle="1" w:styleId="Heading8Char">
    <w:name w:val="Heading 8 Char"/>
    <w:basedOn w:val="DefaultParagraphFont"/>
    <w:link w:val="Heading8"/>
    <w:uiPriority w:val="9"/>
    <w:rsid w:val="00A64A3F"/>
    <w:rPr>
      <w:rFonts w:ascii="Arial Narrow" w:eastAsiaTheme="majorEastAsia" w:hAnsi="Arial Narrow" w:cstheme="majorBidi"/>
      <w:b/>
      <w:i/>
      <w:sz w:val="20"/>
      <w:szCs w:val="20"/>
    </w:rPr>
  </w:style>
  <w:style w:type="character" w:customStyle="1" w:styleId="Heading9Char">
    <w:name w:val="Heading 9 Char"/>
    <w:basedOn w:val="DefaultParagraphFont"/>
    <w:link w:val="Heading9"/>
    <w:uiPriority w:val="9"/>
    <w:rsid w:val="00A64A3F"/>
    <w:rPr>
      <w:rFonts w:ascii="DawnCastle" w:eastAsiaTheme="majorEastAsia" w:hAnsi="DawnCastle" w:cstheme="majorBidi"/>
      <w:b/>
      <w:i/>
      <w:iCs/>
      <w:sz w:val="20"/>
      <w:szCs w:val="20"/>
    </w:rPr>
  </w:style>
  <w:style w:type="paragraph" w:styleId="BalloonText">
    <w:name w:val="Balloon Text"/>
    <w:basedOn w:val="Normal"/>
    <w:link w:val="BalloonTextChar"/>
    <w:uiPriority w:val="99"/>
    <w:semiHidden/>
    <w:unhideWhenUsed/>
    <w:rsid w:val="001F4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5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Day</dc:creator>
  <cp:keywords/>
  <dc:description/>
  <cp:lastModifiedBy>Ron Day</cp:lastModifiedBy>
  <cp:revision>1</cp:revision>
  <cp:lastPrinted>2018-11-23T15:43:00Z</cp:lastPrinted>
  <dcterms:created xsi:type="dcterms:W3CDTF">2018-11-23T15:20:00Z</dcterms:created>
  <dcterms:modified xsi:type="dcterms:W3CDTF">2018-11-23T15:47:00Z</dcterms:modified>
</cp:coreProperties>
</file>